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9DAC3F" w14:textId="77777777" w:rsidR="00C1504C" w:rsidRPr="0034596B" w:rsidRDefault="005531E5">
      <w:pPr>
        <w:jc w:val="center"/>
      </w:pPr>
      <w:bookmarkStart w:id="0" w:name="_GoBack"/>
      <w:bookmarkEnd w:id="0"/>
      <w:r w:rsidRPr="0034596B">
        <w:rPr>
          <w:rFonts w:ascii="Bitstream Charter" w:hAnsi="Bitstream Charter"/>
          <w:b/>
          <w:sz w:val="22"/>
        </w:rPr>
        <w:t>Tackling Illegal Economy</w:t>
      </w:r>
    </w:p>
    <w:p w14:paraId="25E5DBC8" w14:textId="77777777" w:rsidR="00C1504C" w:rsidRPr="0034596B" w:rsidRDefault="00C1504C">
      <w:pPr>
        <w:jc w:val="center"/>
      </w:pPr>
    </w:p>
    <w:p w14:paraId="7E2D5AE6" w14:textId="77777777" w:rsidR="00C1504C" w:rsidRPr="0034596B" w:rsidRDefault="005531E5">
      <w:pPr>
        <w:jc w:val="center"/>
      </w:pPr>
      <w:r w:rsidRPr="0034596B">
        <w:rPr>
          <w:rFonts w:ascii="Bitstream Charter" w:hAnsi="Bitstream Charter"/>
          <w:i/>
          <w:sz w:val="20"/>
        </w:rPr>
        <w:t xml:space="preserve">October 25, 2014 - Palazzo </w:t>
      </w:r>
      <w:proofErr w:type="spellStart"/>
      <w:r w:rsidRPr="0034596B">
        <w:rPr>
          <w:rFonts w:ascii="Bitstream Charter" w:hAnsi="Bitstream Charter"/>
          <w:i/>
          <w:sz w:val="20"/>
        </w:rPr>
        <w:t>delle</w:t>
      </w:r>
      <w:proofErr w:type="spellEnd"/>
      <w:r w:rsidRPr="0034596B">
        <w:rPr>
          <w:rFonts w:ascii="Bitstream Charter" w:hAnsi="Bitstream Charter"/>
          <w:i/>
          <w:sz w:val="20"/>
        </w:rPr>
        <w:t xml:space="preserve"> </w:t>
      </w:r>
      <w:proofErr w:type="spellStart"/>
      <w:r w:rsidRPr="0034596B">
        <w:rPr>
          <w:rFonts w:ascii="Bitstream Charter" w:hAnsi="Bitstream Charter"/>
          <w:i/>
          <w:sz w:val="20"/>
        </w:rPr>
        <w:t>Esposizioni</w:t>
      </w:r>
      <w:proofErr w:type="spellEnd"/>
      <w:r w:rsidRPr="0034596B">
        <w:rPr>
          <w:rFonts w:ascii="Bitstream Charter" w:hAnsi="Bitstream Charter"/>
          <w:i/>
          <w:sz w:val="20"/>
        </w:rPr>
        <w:t xml:space="preserve"> - </w:t>
      </w:r>
      <w:proofErr w:type="spellStart"/>
      <w:r w:rsidRPr="0034596B">
        <w:rPr>
          <w:rFonts w:ascii="Bitstream Charter" w:hAnsi="Bitstream Charter"/>
          <w:i/>
          <w:sz w:val="20"/>
        </w:rPr>
        <w:t>Sala</w:t>
      </w:r>
      <w:proofErr w:type="spellEnd"/>
      <w:r w:rsidRPr="0034596B">
        <w:rPr>
          <w:rFonts w:ascii="Bitstream Charter" w:hAnsi="Bitstream Charter"/>
          <w:i/>
          <w:sz w:val="20"/>
        </w:rPr>
        <w:t xml:space="preserve"> Cinema, Via Milano 9 A</w:t>
      </w:r>
    </w:p>
    <w:p w14:paraId="2D052231" w14:textId="77777777" w:rsidR="00C1504C" w:rsidRPr="0034596B" w:rsidRDefault="00C1504C">
      <w:pPr>
        <w:jc w:val="center"/>
      </w:pPr>
    </w:p>
    <w:p w14:paraId="38FD765C" w14:textId="77777777" w:rsidR="00C1504C" w:rsidRPr="0034596B" w:rsidRDefault="005531E5">
      <w:pPr>
        <w:widowControl w:val="0"/>
        <w:jc w:val="both"/>
      </w:pPr>
      <w:r w:rsidRPr="0034596B">
        <w:rPr>
          <w:rFonts w:ascii="Bitstream Charter" w:hAnsi="Bitstream Charter"/>
          <w:color w:val="1A1A1A"/>
          <w:sz w:val="22"/>
        </w:rPr>
        <w:t>Tutor:</w:t>
      </w:r>
    </w:p>
    <w:p w14:paraId="6EB288FA" w14:textId="77777777" w:rsidR="00C1504C" w:rsidRPr="0034596B" w:rsidRDefault="005531E5">
      <w:pPr>
        <w:widowControl w:val="0"/>
        <w:jc w:val="both"/>
      </w:pPr>
      <w:proofErr w:type="spellStart"/>
      <w:r w:rsidRPr="0034596B">
        <w:rPr>
          <w:rFonts w:ascii="Bitstream Charter" w:hAnsi="Bitstream Charter"/>
          <w:color w:val="1A1A1A"/>
          <w:sz w:val="22"/>
        </w:rPr>
        <w:t>Tonio</w:t>
      </w:r>
      <w:proofErr w:type="spellEnd"/>
      <w:r w:rsidRPr="0034596B">
        <w:rPr>
          <w:rFonts w:ascii="Bitstream Charter" w:hAnsi="Bitstream Charter"/>
          <w:color w:val="1A1A1A"/>
          <w:sz w:val="22"/>
        </w:rPr>
        <w:t xml:space="preserve"> </w:t>
      </w:r>
      <w:proofErr w:type="spellStart"/>
      <w:r w:rsidRPr="0034596B">
        <w:rPr>
          <w:rFonts w:ascii="Bitstream Charter" w:hAnsi="Bitstream Charter"/>
          <w:color w:val="1A1A1A"/>
          <w:sz w:val="22"/>
        </w:rPr>
        <w:t>Dell’Olio</w:t>
      </w:r>
      <w:proofErr w:type="spellEnd"/>
      <w:r w:rsidRPr="0034596B">
        <w:rPr>
          <w:rFonts w:ascii="Bitstream Charter" w:hAnsi="Bitstream Charter"/>
          <w:color w:val="1A1A1A"/>
          <w:sz w:val="22"/>
        </w:rPr>
        <w:t xml:space="preserve">, </w:t>
      </w:r>
      <w:proofErr w:type="spellStart"/>
      <w:r w:rsidRPr="0034596B">
        <w:rPr>
          <w:rFonts w:ascii="Bitstream Charter" w:hAnsi="Bitstream Charter"/>
          <w:color w:val="1A1A1A"/>
          <w:sz w:val="22"/>
        </w:rPr>
        <w:t>Libera</w:t>
      </w:r>
      <w:proofErr w:type="spellEnd"/>
    </w:p>
    <w:p w14:paraId="523DCBB1" w14:textId="77777777" w:rsidR="00C1504C" w:rsidRPr="0034596B" w:rsidRDefault="005531E5">
      <w:pPr>
        <w:widowControl w:val="0"/>
        <w:jc w:val="both"/>
      </w:pPr>
      <w:r w:rsidRPr="0034596B">
        <w:rPr>
          <w:rFonts w:ascii="Bitstream Charter" w:hAnsi="Bitstream Charter"/>
          <w:color w:val="1A1A1A"/>
          <w:sz w:val="22"/>
        </w:rPr>
        <w:t>Speakers:</w:t>
      </w:r>
    </w:p>
    <w:p w14:paraId="27BC1C4B" w14:textId="77777777" w:rsidR="00C1504C" w:rsidRPr="0034596B" w:rsidRDefault="005531E5">
      <w:pPr>
        <w:widowControl w:val="0"/>
        <w:jc w:val="both"/>
      </w:pPr>
      <w:r w:rsidRPr="0034596B">
        <w:rPr>
          <w:rFonts w:ascii="Bitstream Charter" w:hAnsi="Bitstream Charter"/>
          <w:color w:val="1A1A1A"/>
          <w:sz w:val="22"/>
        </w:rPr>
        <w:t xml:space="preserve">– Claudio Clemente, director of the </w:t>
      </w:r>
      <w:proofErr w:type="spellStart"/>
      <w:r w:rsidRPr="0034596B">
        <w:rPr>
          <w:rFonts w:ascii="Bitstream Charter" w:hAnsi="Bitstream Charter"/>
          <w:color w:val="1A1A1A"/>
          <w:sz w:val="22"/>
        </w:rPr>
        <w:t>Ufficio</w:t>
      </w:r>
      <w:proofErr w:type="spellEnd"/>
      <w:r w:rsidRPr="0034596B">
        <w:rPr>
          <w:rFonts w:ascii="Bitstream Charter" w:hAnsi="Bitstream Charter"/>
          <w:color w:val="1A1A1A"/>
          <w:sz w:val="22"/>
        </w:rPr>
        <w:t xml:space="preserve"> di </w:t>
      </w:r>
      <w:proofErr w:type="spellStart"/>
      <w:r w:rsidRPr="0034596B">
        <w:rPr>
          <w:rFonts w:ascii="Bitstream Charter" w:hAnsi="Bitstream Charter"/>
          <w:color w:val="1A1A1A"/>
          <w:sz w:val="22"/>
        </w:rPr>
        <w:t>Informazione</w:t>
      </w:r>
      <w:proofErr w:type="spellEnd"/>
      <w:r w:rsidRPr="0034596B">
        <w:rPr>
          <w:rFonts w:ascii="Bitstream Charter" w:hAnsi="Bitstream Charter"/>
          <w:color w:val="1A1A1A"/>
          <w:sz w:val="22"/>
        </w:rPr>
        <w:t xml:space="preserve"> </w:t>
      </w:r>
      <w:proofErr w:type="spellStart"/>
      <w:r w:rsidRPr="0034596B">
        <w:rPr>
          <w:rFonts w:ascii="Bitstream Charter" w:hAnsi="Bitstream Charter"/>
          <w:color w:val="1A1A1A"/>
          <w:sz w:val="22"/>
        </w:rPr>
        <w:t>Finanziaria</w:t>
      </w:r>
      <w:proofErr w:type="spellEnd"/>
      <w:r w:rsidRPr="0034596B">
        <w:rPr>
          <w:rFonts w:ascii="Bitstream Charter" w:hAnsi="Bitstream Charter"/>
          <w:color w:val="1A1A1A"/>
          <w:sz w:val="22"/>
        </w:rPr>
        <w:t>, Bank of Italy</w:t>
      </w:r>
    </w:p>
    <w:p w14:paraId="76963EA9" w14:textId="77777777" w:rsidR="00C1504C" w:rsidRPr="0034596B" w:rsidRDefault="005531E5">
      <w:pPr>
        <w:widowControl w:val="0"/>
        <w:jc w:val="both"/>
      </w:pPr>
      <w:r w:rsidRPr="0034596B">
        <w:rPr>
          <w:rFonts w:ascii="Bitstream Charter" w:hAnsi="Bitstream Charter"/>
          <w:color w:val="1A1A1A"/>
          <w:sz w:val="22"/>
        </w:rPr>
        <w:t>– Giovanni Kessler, Director-General of the European Anti-Fraud Office - OLAF</w:t>
      </w:r>
    </w:p>
    <w:p w14:paraId="7CEEDC4A" w14:textId="77777777" w:rsidR="00C1504C" w:rsidRPr="0034596B" w:rsidRDefault="005531E5">
      <w:pPr>
        <w:widowControl w:val="0"/>
        <w:jc w:val="both"/>
      </w:pPr>
      <w:r w:rsidRPr="0034596B">
        <w:rPr>
          <w:rFonts w:ascii="Bitstream Charter" w:hAnsi="Bitstream Charter"/>
          <w:color w:val="1A1A1A"/>
          <w:sz w:val="22"/>
        </w:rPr>
        <w:t>Contributors:</w:t>
      </w:r>
    </w:p>
    <w:p w14:paraId="72860FAC" w14:textId="77777777" w:rsidR="00C1504C" w:rsidRPr="0034596B" w:rsidRDefault="005531E5">
      <w:pPr>
        <w:widowControl w:val="0"/>
        <w:jc w:val="both"/>
      </w:pPr>
      <w:r w:rsidRPr="0034596B">
        <w:rPr>
          <w:rFonts w:ascii="Bitstream Charter" w:hAnsi="Bitstream Charter"/>
          <w:color w:val="1A1A1A"/>
          <w:sz w:val="22"/>
        </w:rPr>
        <w:t xml:space="preserve">– Monica </w:t>
      </w:r>
      <w:proofErr w:type="spellStart"/>
      <w:r w:rsidRPr="0034596B">
        <w:rPr>
          <w:rFonts w:ascii="Bitstream Charter" w:hAnsi="Bitstream Charter"/>
          <w:color w:val="1A1A1A"/>
          <w:sz w:val="22"/>
        </w:rPr>
        <w:t>Massari</w:t>
      </w:r>
      <w:proofErr w:type="spellEnd"/>
      <w:r w:rsidRPr="0034596B">
        <w:rPr>
          <w:rFonts w:ascii="Bitstream Charter" w:hAnsi="Bitstream Charter"/>
          <w:color w:val="1A1A1A"/>
          <w:sz w:val="22"/>
        </w:rPr>
        <w:t>, Federico II University, Naples</w:t>
      </w:r>
    </w:p>
    <w:p w14:paraId="1C141F04" w14:textId="77777777" w:rsidR="00C1504C" w:rsidRPr="0034596B" w:rsidRDefault="005531E5">
      <w:pPr>
        <w:jc w:val="both"/>
      </w:pPr>
      <w:r w:rsidRPr="0034596B">
        <w:rPr>
          <w:rFonts w:ascii="Bitstream Charter" w:hAnsi="Bitstream Charter"/>
          <w:color w:val="1A1A1A"/>
          <w:sz w:val="22"/>
        </w:rPr>
        <w:t xml:space="preserve">– Pedro </w:t>
      </w:r>
      <w:proofErr w:type="spellStart"/>
      <w:r w:rsidRPr="0034596B">
        <w:rPr>
          <w:rFonts w:ascii="Bitstream Charter" w:hAnsi="Bitstream Charter"/>
          <w:color w:val="1A1A1A"/>
          <w:sz w:val="22"/>
        </w:rPr>
        <w:t>Paez</w:t>
      </w:r>
      <w:proofErr w:type="spellEnd"/>
      <w:r w:rsidRPr="0034596B">
        <w:rPr>
          <w:rFonts w:ascii="Bitstream Charter" w:hAnsi="Bitstream Charter"/>
          <w:color w:val="1A1A1A"/>
          <w:sz w:val="22"/>
        </w:rPr>
        <w:t>, head of the Ecuador's Superintendence for the Control of Market Power</w:t>
      </w:r>
    </w:p>
    <w:p w14:paraId="4AF694B9" w14:textId="77777777" w:rsidR="00C1504C" w:rsidRPr="0034596B" w:rsidRDefault="00C1504C">
      <w:pPr>
        <w:jc w:val="both"/>
      </w:pPr>
    </w:p>
    <w:p w14:paraId="70B466DA" w14:textId="2FABEA1F" w:rsidR="00C1504C" w:rsidRPr="0034596B" w:rsidRDefault="005531E5">
      <w:pPr>
        <w:jc w:val="both"/>
      </w:pPr>
      <w:r w:rsidRPr="0034596B">
        <w:rPr>
          <w:rFonts w:ascii="Bitstream Charter" w:hAnsi="Bitstream Charter"/>
          <w:sz w:val="22"/>
        </w:rPr>
        <w:t xml:space="preserve">The methods for reinvesting the profits from criminal activities are increasingly sophisticated and global. The aim of the Tackling Illegal Economy project, financed under the EC's FINEC </w:t>
      </w:r>
      <w:proofErr w:type="spellStart"/>
      <w:r w:rsidRPr="0034596B">
        <w:rPr>
          <w:rFonts w:ascii="Bitstream Charter" w:hAnsi="Bitstream Charter"/>
          <w:sz w:val="22"/>
        </w:rPr>
        <w:t>programme</w:t>
      </w:r>
      <w:proofErr w:type="spellEnd"/>
      <w:r w:rsidRPr="0034596B">
        <w:rPr>
          <w:rFonts w:ascii="Bitstream Charter" w:hAnsi="Bitstream Charter"/>
          <w:sz w:val="22"/>
        </w:rPr>
        <w:t xml:space="preserve"> and coordinated by </w:t>
      </w:r>
      <w:proofErr w:type="spellStart"/>
      <w:r w:rsidRPr="0034596B">
        <w:rPr>
          <w:rFonts w:ascii="Bitstream Charter" w:hAnsi="Bitstream Charter"/>
          <w:sz w:val="22"/>
        </w:rPr>
        <w:t>Libera</w:t>
      </w:r>
      <w:proofErr w:type="spellEnd"/>
      <w:r w:rsidR="00605C6F">
        <w:rPr>
          <w:rFonts w:ascii="Bitstream Charter" w:hAnsi="Bitstream Charter"/>
          <w:sz w:val="22"/>
        </w:rPr>
        <w:t>,</w:t>
      </w:r>
      <w:r w:rsidRPr="0034596B">
        <w:rPr>
          <w:rFonts w:ascii="Bitstream Charter" w:hAnsi="Bitstream Charter"/>
          <w:sz w:val="22"/>
        </w:rPr>
        <w:t xml:space="preserve"> is to share knowledge and best practices on the struggle against economic and financial crime. The project </w:t>
      </w:r>
      <w:r>
        <w:rPr>
          <w:rFonts w:ascii="Bitstream Charter" w:eastAsia="Bitstream Charter" w:hAnsi="Bitstream Charter" w:cs="Bitstream Charter"/>
          <w:sz w:val="22"/>
        </w:rPr>
        <w:t xml:space="preserve">was </w:t>
      </w:r>
      <w:proofErr w:type="spellStart"/>
      <w:r>
        <w:rPr>
          <w:rFonts w:ascii="Bitstream Charter" w:eastAsia="Bitstream Charter" w:hAnsi="Bitstream Charter" w:cs="Bitstream Charter"/>
          <w:sz w:val="22"/>
        </w:rPr>
        <w:t>realised</w:t>
      </w:r>
      <w:proofErr w:type="spellEnd"/>
      <w:r>
        <w:rPr>
          <w:rFonts w:ascii="Bitstream Charter" w:eastAsia="Bitstream Charter" w:hAnsi="Bitstream Charter" w:cs="Bitstream Charter"/>
          <w:sz w:val="22"/>
        </w:rPr>
        <w:t xml:space="preserve"> at</w:t>
      </w:r>
      <w:r w:rsidRPr="0034596B">
        <w:rPr>
          <w:rFonts w:ascii="Bitstream Charter" w:hAnsi="Bitstream Charter"/>
          <w:sz w:val="22"/>
        </w:rPr>
        <w:t xml:space="preserve"> round tables in London, Berlin, </w:t>
      </w:r>
      <w:proofErr w:type="spellStart"/>
      <w:r w:rsidRPr="0034596B">
        <w:rPr>
          <w:rFonts w:ascii="Bitstream Charter" w:hAnsi="Bitstream Charter"/>
          <w:sz w:val="22"/>
        </w:rPr>
        <w:t>Stara</w:t>
      </w:r>
      <w:proofErr w:type="spellEnd"/>
      <w:r w:rsidRPr="0034596B">
        <w:rPr>
          <w:rFonts w:ascii="Bitstream Charter" w:hAnsi="Bitstream Charter"/>
          <w:sz w:val="22"/>
        </w:rPr>
        <w:t xml:space="preserve"> Zagora and Brussels and </w:t>
      </w:r>
      <w:r>
        <w:rPr>
          <w:rFonts w:ascii="Bitstream Charter" w:eastAsia="Bitstream Charter" w:hAnsi="Bitstream Charter" w:cs="Bitstream Charter"/>
          <w:sz w:val="22"/>
        </w:rPr>
        <w:t>was</w:t>
      </w:r>
      <w:r w:rsidRPr="0034596B">
        <w:rPr>
          <w:rFonts w:ascii="Bitstream Charter" w:hAnsi="Bitstream Charter"/>
          <w:sz w:val="22"/>
        </w:rPr>
        <w:t xml:space="preserve"> concluded in Rome.</w:t>
      </w:r>
    </w:p>
    <w:p w14:paraId="53DABDBE" w14:textId="753CBF91" w:rsidR="00C1504C" w:rsidRPr="0034596B" w:rsidRDefault="005531E5">
      <w:pPr>
        <w:jc w:val="both"/>
      </w:pPr>
      <w:proofErr w:type="spellStart"/>
      <w:r w:rsidRPr="0034596B">
        <w:rPr>
          <w:rFonts w:ascii="Bitstream Charter" w:hAnsi="Bitstream Charter"/>
          <w:b/>
          <w:sz w:val="22"/>
        </w:rPr>
        <w:t>Tonio</w:t>
      </w:r>
      <w:proofErr w:type="spellEnd"/>
      <w:r w:rsidRPr="0034596B">
        <w:rPr>
          <w:rFonts w:ascii="Bitstream Charter" w:hAnsi="Bitstream Charter"/>
          <w:b/>
          <w:sz w:val="22"/>
        </w:rPr>
        <w:t xml:space="preserve"> </w:t>
      </w:r>
      <w:proofErr w:type="spellStart"/>
      <w:r w:rsidRPr="0034596B">
        <w:rPr>
          <w:rFonts w:ascii="Bitstream Charter" w:hAnsi="Bitstream Charter"/>
          <w:b/>
          <w:sz w:val="22"/>
        </w:rPr>
        <w:t>Dell'Olio</w:t>
      </w:r>
      <w:proofErr w:type="spellEnd"/>
      <w:r w:rsidRPr="0034596B">
        <w:rPr>
          <w:rFonts w:ascii="Bitstream Charter" w:hAnsi="Bitstream Charter"/>
          <w:b/>
          <w:sz w:val="22"/>
        </w:rPr>
        <w:t>,</w:t>
      </w:r>
      <w:r w:rsidRPr="0034596B">
        <w:rPr>
          <w:rFonts w:ascii="Bitstream Charter" w:hAnsi="Bitstream Charter"/>
          <w:sz w:val="22"/>
        </w:rPr>
        <w:t xml:space="preserve"> manager of the international department at </w:t>
      </w:r>
      <w:proofErr w:type="spellStart"/>
      <w:r w:rsidRPr="0034596B">
        <w:rPr>
          <w:rFonts w:ascii="Bitstream Charter" w:hAnsi="Bitstream Charter"/>
          <w:sz w:val="22"/>
        </w:rPr>
        <w:t>Libera</w:t>
      </w:r>
      <w:proofErr w:type="spellEnd"/>
      <w:r w:rsidRPr="0034596B">
        <w:rPr>
          <w:rFonts w:ascii="Bitstream Charter" w:hAnsi="Bitstream Charter"/>
          <w:sz w:val="22"/>
        </w:rPr>
        <w:t xml:space="preserve">, introduced and moderated the seminar. The introduction presented the Mexican situation, with a focus on the worrying phenomenon that plagues that country: the </w:t>
      </w:r>
      <w:r>
        <w:rPr>
          <w:rFonts w:ascii="Bitstream Charter" w:eastAsia="Bitstream Charter" w:hAnsi="Bitstream Charter" w:cs="Bitstream Charter"/>
          <w:sz w:val="22"/>
        </w:rPr>
        <w:t>ordeal</w:t>
      </w:r>
      <w:r w:rsidRPr="0034596B">
        <w:rPr>
          <w:rFonts w:ascii="Bitstream Charter" w:hAnsi="Bitstream Charter"/>
          <w:sz w:val="22"/>
        </w:rPr>
        <w:t xml:space="preserve"> of missing people. Not to be </w:t>
      </w:r>
      <w:proofErr w:type="gramStart"/>
      <w:r w:rsidRPr="0034596B">
        <w:rPr>
          <w:rFonts w:ascii="Bitstream Charter" w:hAnsi="Bitstream Charter"/>
          <w:sz w:val="22"/>
        </w:rPr>
        <w:t>missed,</w:t>
      </w:r>
      <w:proofErr w:type="gramEnd"/>
      <w:r w:rsidRPr="0034596B">
        <w:rPr>
          <w:rFonts w:ascii="Bitstream Charter" w:hAnsi="Bitstream Charter"/>
          <w:sz w:val="22"/>
        </w:rPr>
        <w:t xml:space="preserve"> the mention of the recent news about the disappearance of 43 students in </w:t>
      </w:r>
      <w:proofErr w:type="spellStart"/>
      <w:r w:rsidRPr="0034596B">
        <w:rPr>
          <w:rFonts w:ascii="Bitstream Charter" w:hAnsi="Bitstream Charter"/>
          <w:sz w:val="22"/>
        </w:rPr>
        <w:t>Iguala</w:t>
      </w:r>
      <w:proofErr w:type="spellEnd"/>
      <w:r w:rsidRPr="0034596B">
        <w:rPr>
          <w:rFonts w:ascii="Bitstream Charter" w:hAnsi="Bitstream Charter"/>
          <w:sz w:val="22"/>
        </w:rPr>
        <w:t xml:space="preserve"> on October 26th, a recurrent call for attention in the several meetings of this event. Mexico is often trotted out</w:t>
      </w:r>
      <w:r>
        <w:rPr>
          <w:rFonts w:ascii="Bitstream Charter" w:eastAsia="Bitstream Charter" w:hAnsi="Bitstream Charter" w:cs="Bitstream Charter"/>
          <w:sz w:val="22"/>
        </w:rPr>
        <w:t>,</w:t>
      </w:r>
      <w:r w:rsidRPr="0034596B">
        <w:rPr>
          <w:rFonts w:ascii="Bitstream Charter" w:hAnsi="Bitstream Charter"/>
          <w:sz w:val="22"/>
        </w:rPr>
        <w:t xml:space="preserve"> as</w:t>
      </w:r>
      <w:r>
        <w:rPr>
          <w:rFonts w:ascii="Bitstream Charter" w:eastAsia="Bitstream Charter" w:hAnsi="Bitstream Charter" w:cs="Bitstream Charter"/>
          <w:sz w:val="22"/>
        </w:rPr>
        <w:t>,</w:t>
      </w:r>
      <w:r w:rsidRPr="0034596B">
        <w:rPr>
          <w:rFonts w:ascii="Bitstream Charter" w:hAnsi="Bitstream Charter"/>
          <w:sz w:val="22"/>
        </w:rPr>
        <w:t xml:space="preserve"> in a global approach to the fight against </w:t>
      </w:r>
      <w:proofErr w:type="gramStart"/>
      <w:r w:rsidRPr="0034596B">
        <w:rPr>
          <w:rFonts w:ascii="Bitstream Charter" w:hAnsi="Bitstream Charter"/>
          <w:sz w:val="22"/>
        </w:rPr>
        <w:t>mafias,</w:t>
      </w:r>
      <w:proofErr w:type="gramEnd"/>
      <w:r w:rsidRPr="0034596B">
        <w:rPr>
          <w:rFonts w:ascii="Bitstream Charter" w:hAnsi="Bitstream Charter"/>
          <w:sz w:val="22"/>
        </w:rPr>
        <w:t xml:space="preserve"> Mexico represents the head of the snake. </w:t>
      </w:r>
    </w:p>
    <w:p w14:paraId="09AE084E" w14:textId="41071662" w:rsidR="00C1504C" w:rsidRPr="0034596B" w:rsidRDefault="005531E5">
      <w:pPr>
        <w:jc w:val="both"/>
      </w:pPr>
      <w:proofErr w:type="spellStart"/>
      <w:r w:rsidRPr="0034596B">
        <w:rPr>
          <w:rFonts w:ascii="Bitstream Charter" w:hAnsi="Bitstream Charter"/>
          <w:sz w:val="22"/>
        </w:rPr>
        <w:t>Dell'Olio</w:t>
      </w:r>
      <w:proofErr w:type="spellEnd"/>
      <w:r w:rsidRPr="0034596B">
        <w:rPr>
          <w:rFonts w:ascii="Bitstream Charter" w:hAnsi="Bitstream Charter"/>
          <w:sz w:val="22"/>
        </w:rPr>
        <w:t xml:space="preserve"> highlights that </w:t>
      </w:r>
      <w:proofErr w:type="gramStart"/>
      <w:r w:rsidRPr="0034596B">
        <w:rPr>
          <w:rFonts w:ascii="Bitstream Charter" w:hAnsi="Bitstream Charter"/>
          <w:sz w:val="22"/>
        </w:rPr>
        <w:t>today,</w:t>
      </w:r>
      <w:proofErr w:type="gramEnd"/>
      <w:r w:rsidRPr="0034596B">
        <w:rPr>
          <w:rFonts w:ascii="Bitstream Charter" w:hAnsi="Bitstream Charter"/>
          <w:sz w:val="22"/>
        </w:rPr>
        <w:t xml:space="preserve"> </w:t>
      </w:r>
      <w:proofErr w:type="spellStart"/>
      <w:r w:rsidRPr="0034596B">
        <w:rPr>
          <w:rFonts w:ascii="Bitstream Charter" w:hAnsi="Bitstream Charter"/>
          <w:sz w:val="22"/>
        </w:rPr>
        <w:t>organised</w:t>
      </w:r>
      <w:proofErr w:type="spellEnd"/>
      <w:r w:rsidRPr="0034596B">
        <w:rPr>
          <w:rFonts w:ascii="Bitstream Charter" w:hAnsi="Bitstream Charter"/>
          <w:sz w:val="22"/>
        </w:rPr>
        <w:t xml:space="preserve"> crime is developing an unprecedented economic power, a process made easier by </w:t>
      </w:r>
      <w:proofErr w:type="spellStart"/>
      <w:r w:rsidRPr="0034596B">
        <w:rPr>
          <w:rFonts w:ascii="Bitstream Charter" w:hAnsi="Bitstream Charter"/>
          <w:sz w:val="22"/>
        </w:rPr>
        <w:t>globalisation</w:t>
      </w:r>
      <w:proofErr w:type="spellEnd"/>
      <w:r w:rsidRPr="0034596B">
        <w:rPr>
          <w:rFonts w:ascii="Bitstream Charter" w:hAnsi="Bitstream Charter"/>
          <w:sz w:val="22"/>
        </w:rPr>
        <w:t>, as it can easily permeate the economic fabric. More and more</w:t>
      </w:r>
      <w:r w:rsidR="00605C6F">
        <w:rPr>
          <w:rFonts w:ascii="Bitstream Charter" w:hAnsi="Bitstream Charter"/>
          <w:sz w:val="22"/>
        </w:rPr>
        <w:t>,</w:t>
      </w:r>
      <w:r w:rsidRPr="0034596B">
        <w:rPr>
          <w:rFonts w:ascii="Bitstream Charter" w:hAnsi="Bitstream Charter"/>
          <w:sz w:val="22"/>
        </w:rPr>
        <w:t xml:space="preserve"> we see two opposed, yet integrated, demands overlap: on one side, </w:t>
      </w:r>
      <w:r>
        <w:rPr>
          <w:rFonts w:ascii="Bitstream Charter" w:eastAsia="Bitstream Charter" w:hAnsi="Bitstream Charter" w:cs="Bitstream Charter"/>
          <w:sz w:val="22"/>
        </w:rPr>
        <w:t xml:space="preserve">the </w:t>
      </w:r>
      <w:r w:rsidRPr="0034596B">
        <w:rPr>
          <w:rFonts w:ascii="Bitstream Charter" w:hAnsi="Bitstream Charter"/>
          <w:sz w:val="22"/>
        </w:rPr>
        <w:t xml:space="preserve">legal economy is increasingly denied access to credit, on the </w:t>
      </w:r>
      <w:proofErr w:type="gramStart"/>
      <w:r w:rsidRPr="0034596B">
        <w:rPr>
          <w:rFonts w:ascii="Bitstream Charter" w:hAnsi="Bitstream Charter"/>
          <w:sz w:val="22"/>
        </w:rPr>
        <w:t>other,</w:t>
      </w:r>
      <w:proofErr w:type="gramEnd"/>
      <w:r w:rsidRPr="0034596B">
        <w:rPr>
          <w:rFonts w:ascii="Bitstream Charter" w:hAnsi="Bitstream Charter"/>
          <w:sz w:val="22"/>
        </w:rPr>
        <w:t xml:space="preserve"> </w:t>
      </w:r>
      <w:r>
        <w:rPr>
          <w:rFonts w:ascii="Bitstream Charter" w:eastAsia="Bitstream Charter" w:hAnsi="Bitstream Charter" w:cs="Bitstream Charter"/>
          <w:sz w:val="22"/>
        </w:rPr>
        <w:t xml:space="preserve">the </w:t>
      </w:r>
      <w:r w:rsidRPr="0034596B">
        <w:rPr>
          <w:rFonts w:ascii="Bitstream Charter" w:hAnsi="Bitstream Charter"/>
          <w:sz w:val="22"/>
        </w:rPr>
        <w:t>illicit economy has plenty of cash available.</w:t>
      </w:r>
      <w:r>
        <w:rPr>
          <w:rFonts w:ascii="Bitstream Charter" w:eastAsia="Bitstream Charter" w:hAnsi="Bitstream Charter" w:cs="Bitstream Charter"/>
          <w:sz w:val="22"/>
        </w:rPr>
        <w:t xml:space="preserve"> The</w:t>
      </w:r>
      <w:r w:rsidRPr="0034596B">
        <w:rPr>
          <w:rFonts w:ascii="Bitstream Charter" w:hAnsi="Bitstream Charter"/>
          <w:sz w:val="22"/>
        </w:rPr>
        <w:t xml:space="preserve"> Mafia's cash is used in the legal world, as </w:t>
      </w:r>
      <w:proofErr w:type="spellStart"/>
      <w:r w:rsidRPr="0034596B">
        <w:rPr>
          <w:rFonts w:ascii="Bitstream Charter" w:hAnsi="Bitstream Charter"/>
          <w:sz w:val="22"/>
        </w:rPr>
        <w:t>organised</w:t>
      </w:r>
      <w:proofErr w:type="spellEnd"/>
      <w:r w:rsidRPr="0034596B">
        <w:rPr>
          <w:rFonts w:ascii="Bitstream Charter" w:hAnsi="Bitstream Charter"/>
          <w:sz w:val="22"/>
        </w:rPr>
        <w:t xml:space="preserve"> crime has shed its skin and financial flows are hard to track and detect.</w:t>
      </w:r>
    </w:p>
    <w:p w14:paraId="7481497C" w14:textId="0595CD0F" w:rsidR="00C1504C" w:rsidRPr="0034596B" w:rsidRDefault="00605C6F">
      <w:pPr>
        <w:jc w:val="both"/>
      </w:pPr>
      <w:r w:rsidRPr="0034596B">
        <w:rPr>
          <w:rFonts w:ascii="Bitstream Charter" w:hAnsi="Bitstream Charter"/>
          <w:sz w:val="22"/>
        </w:rPr>
        <w:t>Mr.</w:t>
      </w:r>
      <w:r w:rsidR="005531E5" w:rsidRPr="0034596B">
        <w:rPr>
          <w:rFonts w:ascii="Bitstream Charter" w:hAnsi="Bitstream Charter"/>
          <w:sz w:val="22"/>
        </w:rPr>
        <w:t xml:space="preserve"> </w:t>
      </w:r>
      <w:r w:rsidR="005531E5" w:rsidRPr="0034596B">
        <w:rPr>
          <w:rFonts w:ascii="Bitstream Charter" w:hAnsi="Bitstream Charter"/>
          <w:b/>
          <w:sz w:val="22"/>
        </w:rPr>
        <w:t>Claudio Clemente</w:t>
      </w:r>
      <w:r w:rsidR="005531E5" w:rsidRPr="0034596B">
        <w:rPr>
          <w:rFonts w:ascii="Bitstream Charter" w:hAnsi="Bitstream Charter"/>
          <w:sz w:val="22"/>
        </w:rPr>
        <w:t xml:space="preserve">, director of the Financial Information Unit for Italy, presents the Italian experience </w:t>
      </w:r>
      <w:r w:rsidR="005531E5">
        <w:rPr>
          <w:rFonts w:ascii="Bitstream Charter" w:eastAsia="Bitstream Charter" w:hAnsi="Bitstream Charter" w:cs="Bitstream Charter"/>
          <w:sz w:val="22"/>
        </w:rPr>
        <w:t>in</w:t>
      </w:r>
      <w:r w:rsidR="005531E5" w:rsidRPr="0034596B">
        <w:rPr>
          <w:rFonts w:ascii="Bitstream Charter" w:hAnsi="Bitstream Charter"/>
          <w:sz w:val="22"/>
        </w:rPr>
        <w:t xml:space="preserve"> the struggle to</w:t>
      </w:r>
      <w:r w:rsidR="005531E5">
        <w:rPr>
          <w:rFonts w:ascii="Bitstream Charter" w:eastAsia="Bitstream Charter" w:hAnsi="Bitstream Charter" w:cs="Bitstream Charter"/>
          <w:sz w:val="22"/>
        </w:rPr>
        <w:t xml:space="preserve"> fight</w:t>
      </w:r>
      <w:r w:rsidR="005531E5" w:rsidRPr="0034596B">
        <w:rPr>
          <w:rFonts w:ascii="Bitstream Charter" w:hAnsi="Bitstream Charter"/>
          <w:sz w:val="22"/>
        </w:rPr>
        <w:t xml:space="preserve"> money laundering.</w:t>
      </w:r>
    </w:p>
    <w:p w14:paraId="1EED203F" w14:textId="36AFE017" w:rsidR="00C1504C" w:rsidRPr="0034596B" w:rsidRDefault="005531E5">
      <w:pPr>
        <w:jc w:val="both"/>
      </w:pPr>
      <w:r w:rsidRPr="0034596B">
        <w:rPr>
          <w:rFonts w:ascii="Bitstream Charter" w:hAnsi="Bitstream Charter"/>
          <w:sz w:val="22"/>
        </w:rPr>
        <w:t xml:space="preserve">The Italian system to fight money laundering provides for close collaboration among Authorities and operators. On one side, the CSF (Committee on Financial Security) guides and coordinates with the UIF (Financial Information Unit for Italy), pivotal to the prevention mechanism. On the other, the parties responsible for providing information, </w:t>
      </w:r>
      <w:r>
        <w:rPr>
          <w:rFonts w:ascii="Bitstream Charter" w:eastAsia="Bitstream Charter" w:hAnsi="Bitstream Charter" w:cs="Bitstream Charter"/>
          <w:sz w:val="22"/>
        </w:rPr>
        <w:t xml:space="preserve">such </w:t>
      </w:r>
      <w:r w:rsidRPr="0034596B">
        <w:rPr>
          <w:rFonts w:ascii="Bitstream Charter" w:hAnsi="Bitstream Charter"/>
          <w:sz w:val="22"/>
        </w:rPr>
        <w:t xml:space="preserve">as stock market and bank brokers, should verify </w:t>
      </w:r>
      <w:r>
        <w:rPr>
          <w:rFonts w:ascii="Bitstream Charter" w:eastAsia="Bitstream Charter" w:hAnsi="Bitstream Charter" w:cs="Bitstream Charter"/>
          <w:sz w:val="22"/>
        </w:rPr>
        <w:t>their</w:t>
      </w:r>
      <w:r w:rsidRPr="0034596B">
        <w:rPr>
          <w:rFonts w:ascii="Bitstream Charter" w:hAnsi="Bitstream Charter"/>
          <w:sz w:val="22"/>
        </w:rPr>
        <w:t xml:space="preserve"> clientele, record accounts and transactions,</w:t>
      </w:r>
      <w:r>
        <w:rPr>
          <w:rFonts w:ascii="Bitstream Charter" w:eastAsia="Bitstream Charter" w:hAnsi="Bitstream Charter" w:cs="Bitstream Charter"/>
          <w:sz w:val="22"/>
        </w:rPr>
        <w:t xml:space="preserve"> and</w:t>
      </w:r>
      <w:r w:rsidRPr="0034596B">
        <w:rPr>
          <w:rFonts w:ascii="Bitstream Charter" w:hAnsi="Bitstream Charter"/>
          <w:sz w:val="22"/>
        </w:rPr>
        <w:t xml:space="preserve"> detect and report anomalies. </w:t>
      </w:r>
    </w:p>
    <w:p w14:paraId="09FAD0A8" w14:textId="43AD8C9D" w:rsidR="00C1504C" w:rsidRPr="0034596B" w:rsidRDefault="005531E5">
      <w:pPr>
        <w:widowControl w:val="0"/>
        <w:jc w:val="both"/>
      </w:pPr>
      <w:r w:rsidRPr="0034596B">
        <w:rPr>
          <w:rFonts w:ascii="Bitstream Charter" w:hAnsi="Bitstream Charter"/>
          <w:sz w:val="22"/>
        </w:rPr>
        <w:t xml:space="preserve">The UIF, created within the Bank of Italy, has a specific function: it receives and records information contained in the reports of suspicious transactions. It carries out financial analysis and assesses their relevance to transfer information to competent investigating authorities. Established in 2007, it facilitates the sharing of information among the different stakeholders on the money laundering </w:t>
      </w:r>
      <w:r>
        <w:rPr>
          <w:rFonts w:ascii="Bitstream Charter" w:eastAsia="Bitstream Charter" w:hAnsi="Bitstream Charter" w:cs="Bitstream Charter"/>
          <w:sz w:val="22"/>
        </w:rPr>
        <w:t>front</w:t>
      </w:r>
      <w:r w:rsidRPr="0034596B">
        <w:rPr>
          <w:rFonts w:ascii="Bitstream Charter" w:hAnsi="Bitstream Charter"/>
          <w:sz w:val="22"/>
        </w:rPr>
        <w:t>.</w:t>
      </w:r>
    </w:p>
    <w:p w14:paraId="7623603F" w14:textId="4A2A85DB" w:rsidR="00C1504C" w:rsidRPr="0034596B" w:rsidRDefault="005531E5">
      <w:pPr>
        <w:jc w:val="both"/>
      </w:pPr>
      <w:r w:rsidRPr="0034596B">
        <w:rPr>
          <w:rFonts w:ascii="Bitstream Charter" w:hAnsi="Bitstream Charter"/>
          <w:sz w:val="22"/>
        </w:rPr>
        <w:t>Today, it reports important achievements</w:t>
      </w:r>
      <w:r>
        <w:rPr>
          <w:rFonts w:ascii="Bitstream Charter" w:eastAsia="Bitstream Charter" w:hAnsi="Bitstream Charter" w:cs="Bitstream Charter"/>
          <w:sz w:val="22"/>
        </w:rPr>
        <w:t>. The</w:t>
      </w:r>
      <w:r w:rsidRPr="0034596B">
        <w:rPr>
          <w:rFonts w:ascii="Bitstream Charter" w:hAnsi="Bitstream Charter"/>
          <w:sz w:val="22"/>
        </w:rPr>
        <w:t xml:space="preserve"> data </w:t>
      </w:r>
      <w:r>
        <w:rPr>
          <w:rFonts w:ascii="Bitstream Charter" w:eastAsia="Bitstream Charter" w:hAnsi="Bitstream Charter" w:cs="Bitstream Charter"/>
          <w:sz w:val="22"/>
        </w:rPr>
        <w:t>speaks for itself</w:t>
      </w:r>
      <w:r w:rsidRPr="0034596B">
        <w:rPr>
          <w:rFonts w:ascii="Bitstream Charter" w:hAnsi="Bitstream Charter"/>
          <w:sz w:val="22"/>
        </w:rPr>
        <w:t>: from 12</w:t>
      </w:r>
      <w:proofErr w:type="gramStart"/>
      <w:r w:rsidR="00605C6F">
        <w:rPr>
          <w:rFonts w:ascii="Bitstream Charter" w:hAnsi="Bitstream Charter"/>
          <w:sz w:val="22"/>
        </w:rPr>
        <w:t>,</w:t>
      </w:r>
      <w:r w:rsidRPr="0034596B">
        <w:rPr>
          <w:rFonts w:ascii="Bitstream Charter" w:hAnsi="Bitstream Charter"/>
          <w:sz w:val="22"/>
        </w:rPr>
        <w:t>500</w:t>
      </w:r>
      <w:proofErr w:type="gramEnd"/>
      <w:r w:rsidRPr="0034596B">
        <w:rPr>
          <w:rFonts w:ascii="Bitstream Charter" w:hAnsi="Bitstream Charter"/>
          <w:sz w:val="22"/>
        </w:rPr>
        <w:t xml:space="preserve"> reports in 2007 to 65</w:t>
      </w:r>
      <w:r w:rsidR="00605C6F">
        <w:rPr>
          <w:rFonts w:ascii="Bitstream Charter" w:hAnsi="Bitstream Charter"/>
          <w:sz w:val="22"/>
        </w:rPr>
        <w:t>,</w:t>
      </w:r>
      <w:r w:rsidRPr="0034596B">
        <w:rPr>
          <w:rFonts w:ascii="Bitstream Charter" w:hAnsi="Bitstream Charter"/>
          <w:sz w:val="22"/>
        </w:rPr>
        <w:t xml:space="preserve">000 in 2013. Collaboration has increased. The real constraint is the lack of cooperation by the Public Administration. </w:t>
      </w:r>
    </w:p>
    <w:p w14:paraId="463038F6" w14:textId="0C1B8816" w:rsidR="00C1504C" w:rsidRPr="0034596B" w:rsidRDefault="005531E5">
      <w:pPr>
        <w:jc w:val="both"/>
      </w:pPr>
      <w:r w:rsidRPr="0034596B">
        <w:rPr>
          <w:rFonts w:ascii="Bitstream Charter" w:hAnsi="Bitstream Charter"/>
          <w:b/>
          <w:sz w:val="22"/>
        </w:rPr>
        <w:t>Giovanni Kessler</w:t>
      </w:r>
      <w:r w:rsidRPr="0034596B">
        <w:rPr>
          <w:rFonts w:ascii="Bitstream Charter" w:hAnsi="Bitstream Charter"/>
          <w:sz w:val="22"/>
        </w:rPr>
        <w:t xml:space="preserve">, Director-General of OLAF, the European Anti-Fraud Office, shifts the focus </w:t>
      </w:r>
      <w:r>
        <w:rPr>
          <w:rFonts w:ascii="Bitstream Charter" w:eastAsia="Bitstream Charter" w:hAnsi="Bitstream Charter" w:cs="Bitstream Charter"/>
          <w:sz w:val="22"/>
        </w:rPr>
        <w:t>to</w:t>
      </w:r>
      <w:r w:rsidRPr="0034596B">
        <w:rPr>
          <w:rFonts w:ascii="Bitstream Charter" w:hAnsi="Bitstream Charter"/>
          <w:sz w:val="22"/>
        </w:rPr>
        <w:t xml:space="preserve"> Europe. The OLAF is the office established by the European Commission in 1999 to </w:t>
      </w:r>
      <w:r w:rsidRPr="0034596B">
        <w:rPr>
          <w:rFonts w:ascii="Bitstream Charter" w:hAnsi="Bitstream Charter"/>
          <w:sz w:val="22"/>
        </w:rPr>
        <w:lastRenderedPageBreak/>
        <w:t xml:space="preserve">protect European citizens' resources. It allocates 150 billion every year to economic development. It is an investigating service and, as such, is independent. However, it has no power to investigate criminal cases. Any European Fund is </w:t>
      </w:r>
      <w:r>
        <w:rPr>
          <w:rFonts w:ascii="Bitstream Charter" w:eastAsia="Bitstream Charter" w:hAnsi="Bitstream Charter" w:cs="Bitstream Charter"/>
          <w:sz w:val="22"/>
        </w:rPr>
        <w:t>at</w:t>
      </w:r>
      <w:r w:rsidRPr="0034596B">
        <w:rPr>
          <w:rFonts w:ascii="Bitstream Charter" w:hAnsi="Bitstream Charter"/>
          <w:sz w:val="22"/>
        </w:rPr>
        <w:t xml:space="preserve"> risk</w:t>
      </w:r>
      <w:r>
        <w:rPr>
          <w:rFonts w:ascii="Bitstream Charter" w:eastAsia="Bitstream Charter" w:hAnsi="Bitstream Charter" w:cs="Bitstream Charter"/>
          <w:sz w:val="22"/>
        </w:rPr>
        <w:t xml:space="preserve"> of </w:t>
      </w:r>
      <w:proofErr w:type="gramStart"/>
      <w:r>
        <w:rPr>
          <w:rFonts w:ascii="Bitstream Charter" w:eastAsia="Bitstream Charter" w:hAnsi="Bitstream Charter" w:cs="Bitstream Charter"/>
          <w:sz w:val="22"/>
        </w:rPr>
        <w:t>fraud</w:t>
      </w:r>
      <w:r w:rsidRPr="0034596B">
        <w:rPr>
          <w:rFonts w:ascii="Bitstream Charter" w:hAnsi="Bitstream Charter"/>
          <w:sz w:val="22"/>
        </w:rPr>
        <w:t>,</w:t>
      </w:r>
      <w:proofErr w:type="gramEnd"/>
      <w:r w:rsidRPr="0034596B">
        <w:rPr>
          <w:rFonts w:ascii="Bitstream Charter" w:hAnsi="Bitstream Charter"/>
          <w:sz w:val="22"/>
        </w:rPr>
        <w:t xml:space="preserve"> Kessler </w:t>
      </w:r>
      <w:r>
        <w:rPr>
          <w:rFonts w:ascii="Bitstream Charter" w:eastAsia="Bitstream Charter" w:hAnsi="Bitstream Charter" w:cs="Bitstream Charter"/>
          <w:sz w:val="22"/>
        </w:rPr>
        <w:t>emphasizes</w:t>
      </w:r>
      <w:r w:rsidRPr="0034596B">
        <w:rPr>
          <w:rFonts w:ascii="Bitstream Charter" w:hAnsi="Bitstream Charter"/>
          <w:sz w:val="22"/>
        </w:rPr>
        <w:t xml:space="preserve">, from plain scams to corruption, </w:t>
      </w:r>
      <w:r>
        <w:rPr>
          <w:rFonts w:ascii="Bitstream Charter" w:eastAsia="Bitstream Charter" w:hAnsi="Bitstream Charter" w:cs="Bitstream Charter"/>
          <w:sz w:val="22"/>
        </w:rPr>
        <w:t>conflicts</w:t>
      </w:r>
      <w:r w:rsidRPr="0034596B">
        <w:rPr>
          <w:rFonts w:ascii="Bitstream Charter" w:hAnsi="Bitstream Charter"/>
          <w:sz w:val="22"/>
        </w:rPr>
        <w:t xml:space="preserve"> of </w:t>
      </w:r>
      <w:r>
        <w:rPr>
          <w:rFonts w:ascii="Bitstream Charter" w:eastAsia="Bitstream Charter" w:hAnsi="Bitstream Charter" w:cs="Bitstream Charter"/>
          <w:sz w:val="22"/>
        </w:rPr>
        <w:t>interest</w:t>
      </w:r>
      <w:r w:rsidRPr="0034596B">
        <w:rPr>
          <w:rFonts w:ascii="Bitstream Charter" w:hAnsi="Bitstream Charter"/>
          <w:sz w:val="22"/>
        </w:rPr>
        <w:t xml:space="preserve">, abuse of authority and fund misappropriation. Investigation follows </w:t>
      </w:r>
      <w:r>
        <w:rPr>
          <w:rFonts w:ascii="Bitstream Charter" w:eastAsia="Bitstream Charter" w:hAnsi="Bitstream Charter" w:cs="Bitstream Charter"/>
          <w:sz w:val="22"/>
        </w:rPr>
        <w:t xml:space="preserve">anonymous </w:t>
      </w:r>
      <w:r w:rsidRPr="0034596B">
        <w:rPr>
          <w:rFonts w:ascii="Bitstream Charter" w:hAnsi="Bitstream Charter"/>
          <w:sz w:val="22"/>
        </w:rPr>
        <w:t>reports, compulsorily submitted by officials and private citizens. Close collaboration with national Police and Court authorities is provided for, but not all of them share equal will or power to investigate further.</w:t>
      </w:r>
    </w:p>
    <w:p w14:paraId="43061ABF" w14:textId="43B77A95" w:rsidR="00C1504C" w:rsidRPr="0034596B" w:rsidRDefault="005531E5">
      <w:pPr>
        <w:jc w:val="both"/>
      </w:pPr>
      <w:r w:rsidRPr="0034596B">
        <w:rPr>
          <w:rFonts w:ascii="Bitstream Charter" w:hAnsi="Bitstream Charter"/>
          <w:b/>
          <w:sz w:val="22"/>
        </w:rPr>
        <w:t xml:space="preserve">Monica </w:t>
      </w:r>
      <w:proofErr w:type="spellStart"/>
      <w:r w:rsidRPr="0034596B">
        <w:rPr>
          <w:rFonts w:ascii="Bitstream Charter" w:hAnsi="Bitstream Charter"/>
          <w:b/>
          <w:sz w:val="22"/>
        </w:rPr>
        <w:t>Massari</w:t>
      </w:r>
      <w:proofErr w:type="spellEnd"/>
      <w:r w:rsidRPr="0034596B">
        <w:rPr>
          <w:rFonts w:ascii="Bitstream Charter" w:hAnsi="Bitstream Charter"/>
          <w:b/>
          <w:sz w:val="22"/>
        </w:rPr>
        <w:t xml:space="preserve">, </w:t>
      </w:r>
      <w:r w:rsidRPr="0034596B">
        <w:rPr>
          <w:rFonts w:ascii="Bitstream Charter" w:hAnsi="Bitstream Charter"/>
          <w:sz w:val="22"/>
        </w:rPr>
        <w:t xml:space="preserve">researcher in General Sociology at the </w:t>
      </w:r>
      <w:r w:rsidRPr="0034596B">
        <w:rPr>
          <w:rFonts w:ascii="Bitstream Charter" w:hAnsi="Bitstream Charter"/>
          <w:color w:val="1A1A1A"/>
          <w:sz w:val="22"/>
        </w:rPr>
        <w:t>Federico II University of Naples</w:t>
      </w:r>
      <w:r w:rsidR="00605C6F">
        <w:rPr>
          <w:rFonts w:ascii="Bitstream Charter" w:hAnsi="Bitstream Charter"/>
          <w:color w:val="1A1A1A"/>
          <w:sz w:val="22"/>
        </w:rPr>
        <w:t>,</w:t>
      </w:r>
      <w:r w:rsidRPr="0034596B">
        <w:rPr>
          <w:rFonts w:ascii="Bitstream Charter" w:hAnsi="Bitstream Charter"/>
          <w:color w:val="1A1A1A"/>
          <w:sz w:val="22"/>
        </w:rPr>
        <w:t xml:space="preserve"> offers reflections triggered by a different approach that focuses on social research. Internationally - she observes - it can seem simplistic to speak about Mafias. </w:t>
      </w:r>
      <w:r w:rsidR="00605C6F">
        <w:rPr>
          <w:rFonts w:ascii="Bitstream Charter" w:hAnsi="Bitstream Charter"/>
          <w:color w:val="1A1A1A"/>
          <w:sz w:val="22"/>
        </w:rPr>
        <w:t>Perhaps w</w:t>
      </w:r>
      <w:r w:rsidR="00605C6F" w:rsidRPr="0034596B">
        <w:rPr>
          <w:rFonts w:ascii="Bitstream Charter" w:hAnsi="Bitstream Charter"/>
          <w:color w:val="1A1A1A"/>
          <w:sz w:val="22"/>
        </w:rPr>
        <w:t xml:space="preserve">e </w:t>
      </w:r>
      <w:r w:rsidRPr="0034596B">
        <w:rPr>
          <w:rFonts w:ascii="Bitstream Charter" w:hAnsi="Bitstream Charter"/>
          <w:color w:val="1A1A1A"/>
          <w:sz w:val="22"/>
        </w:rPr>
        <w:t xml:space="preserve">should refer to them as criminal systems, </w:t>
      </w:r>
      <w:r>
        <w:rPr>
          <w:rFonts w:ascii="Bitstream Charter" w:eastAsia="Bitstream Charter" w:hAnsi="Bitstream Charter" w:cs="Bitstream Charter"/>
          <w:color w:val="1A1A1A"/>
          <w:sz w:val="22"/>
        </w:rPr>
        <w:t xml:space="preserve">a </w:t>
      </w:r>
      <w:r w:rsidRPr="0034596B">
        <w:rPr>
          <w:rFonts w:ascii="Bitstream Charter" w:hAnsi="Bitstream Charter"/>
          <w:color w:val="1A1A1A"/>
          <w:sz w:val="22"/>
        </w:rPr>
        <w:t xml:space="preserve">definition that can better describe the complexity of the phenomenon. We face </w:t>
      </w:r>
      <w:r>
        <w:rPr>
          <w:rFonts w:ascii="Bitstream Charter" w:eastAsia="Bitstream Charter" w:hAnsi="Bitstream Charter" w:cs="Bitstream Charter"/>
          <w:color w:val="1A1A1A"/>
          <w:sz w:val="22"/>
        </w:rPr>
        <w:t>multi-body</w:t>
      </w:r>
      <w:r w:rsidRPr="0034596B">
        <w:rPr>
          <w:rFonts w:ascii="Bitstream Charter" w:hAnsi="Bitstream Charter"/>
          <w:color w:val="1A1A1A"/>
          <w:sz w:val="22"/>
        </w:rPr>
        <w:t xml:space="preserve"> entities that no longer perform in a specific </w:t>
      </w:r>
      <w:r>
        <w:rPr>
          <w:rFonts w:ascii="Bitstream Charter" w:eastAsia="Bitstream Charter" w:hAnsi="Bitstream Charter" w:cs="Bitstream Charter"/>
          <w:color w:val="1A1A1A"/>
          <w:sz w:val="22"/>
        </w:rPr>
        <w:t xml:space="preserve">geographic </w:t>
      </w:r>
      <w:r w:rsidRPr="0034596B">
        <w:rPr>
          <w:rFonts w:ascii="Bitstream Charter" w:hAnsi="Bitstream Charter"/>
          <w:color w:val="1A1A1A"/>
          <w:sz w:val="22"/>
        </w:rPr>
        <w:t xml:space="preserve">area. Instead, their activity and strategy are increasingly interconnected. Even "outsiders" of criminal environments take part in the game, such as brokers and middlemen in economic or institutional environments. Today, fighting and </w:t>
      </w:r>
      <w:r>
        <w:rPr>
          <w:rFonts w:ascii="Bitstream Charter" w:eastAsia="Bitstream Charter" w:hAnsi="Bitstream Charter" w:cs="Bitstream Charter"/>
          <w:color w:val="1A1A1A"/>
          <w:sz w:val="22"/>
        </w:rPr>
        <w:t>prevention</w:t>
      </w:r>
      <w:r w:rsidRPr="0034596B">
        <w:rPr>
          <w:rFonts w:ascii="Bitstream Charter" w:hAnsi="Bitstream Charter"/>
          <w:color w:val="1A1A1A"/>
          <w:sz w:val="22"/>
        </w:rPr>
        <w:t xml:space="preserve"> mean </w:t>
      </w:r>
      <w:proofErr w:type="spellStart"/>
      <w:r w:rsidRPr="0034596B">
        <w:rPr>
          <w:rFonts w:ascii="Bitstream Charter" w:hAnsi="Bitstream Charter"/>
          <w:color w:val="1A1A1A"/>
          <w:sz w:val="22"/>
        </w:rPr>
        <w:t>recognis</w:t>
      </w:r>
      <w:r w:rsidR="00605C6F">
        <w:rPr>
          <w:rFonts w:ascii="Bitstream Charter" w:hAnsi="Bitstream Charter"/>
          <w:color w:val="1A1A1A"/>
          <w:sz w:val="22"/>
        </w:rPr>
        <w:t>ing</w:t>
      </w:r>
      <w:proofErr w:type="spellEnd"/>
      <w:r w:rsidRPr="0034596B">
        <w:rPr>
          <w:rFonts w:ascii="Bitstream Charter" w:hAnsi="Bitstream Charter"/>
          <w:color w:val="1A1A1A"/>
          <w:sz w:val="22"/>
        </w:rPr>
        <w:t xml:space="preserve"> great articulation. On one side, complex institutional processes take place, on the </w:t>
      </w:r>
      <w:proofErr w:type="gramStart"/>
      <w:r w:rsidRPr="0034596B">
        <w:rPr>
          <w:rFonts w:ascii="Bitstream Charter" w:hAnsi="Bitstream Charter"/>
          <w:color w:val="1A1A1A"/>
          <w:sz w:val="22"/>
        </w:rPr>
        <w:t>other,</w:t>
      </w:r>
      <w:proofErr w:type="gramEnd"/>
      <w:r w:rsidRPr="0034596B">
        <w:rPr>
          <w:rFonts w:ascii="Bitstream Charter" w:hAnsi="Bitstream Charter"/>
          <w:color w:val="1A1A1A"/>
          <w:sz w:val="22"/>
        </w:rPr>
        <w:t xml:space="preserve"> we see a polymorphism of social processes. It is not always possible to reach a unique interpretation of these. Shapes are </w:t>
      </w:r>
      <w:r w:rsidR="00605C6F">
        <w:rPr>
          <w:rFonts w:ascii="Bitstream Charter" w:hAnsi="Bitstream Charter"/>
          <w:color w:val="1A1A1A"/>
          <w:sz w:val="22"/>
        </w:rPr>
        <w:t>increasingly</w:t>
      </w:r>
      <w:r w:rsidRPr="0034596B">
        <w:rPr>
          <w:rFonts w:ascii="Bitstream Charter" w:hAnsi="Bitstream Charter"/>
          <w:color w:val="1A1A1A"/>
          <w:sz w:val="22"/>
        </w:rPr>
        <w:t xml:space="preserve"> blurred and lawfulness overlaps more and more patently with illegality. Legitimacy overlaps Illicitness. Legality overlaps Crime. Therefore, we must start from a macro-social perspective, </w:t>
      </w:r>
      <w:proofErr w:type="spellStart"/>
      <w:r w:rsidR="00605C6F" w:rsidRPr="0034596B">
        <w:rPr>
          <w:rFonts w:ascii="Bitstream Charter" w:hAnsi="Bitstream Charter"/>
          <w:color w:val="1A1A1A"/>
          <w:sz w:val="22"/>
        </w:rPr>
        <w:t>analys</w:t>
      </w:r>
      <w:r w:rsidR="00605C6F">
        <w:rPr>
          <w:rFonts w:ascii="Bitstream Charter" w:hAnsi="Bitstream Charter"/>
          <w:color w:val="1A1A1A"/>
          <w:sz w:val="22"/>
        </w:rPr>
        <w:t>ing</w:t>
      </w:r>
      <w:proofErr w:type="spellEnd"/>
      <w:r w:rsidR="00605C6F" w:rsidRPr="0034596B">
        <w:rPr>
          <w:rFonts w:ascii="Bitstream Charter" w:hAnsi="Bitstream Charter"/>
          <w:color w:val="1A1A1A"/>
          <w:sz w:val="22"/>
        </w:rPr>
        <w:t xml:space="preserve"> </w:t>
      </w:r>
      <w:r w:rsidRPr="0034596B">
        <w:rPr>
          <w:rFonts w:ascii="Bitstream Charter" w:hAnsi="Bitstream Charter"/>
          <w:color w:val="1A1A1A"/>
          <w:sz w:val="22"/>
        </w:rPr>
        <w:t xml:space="preserve">illegal systems by observing </w:t>
      </w:r>
      <w:proofErr w:type="spellStart"/>
      <w:r w:rsidRPr="0034596B">
        <w:rPr>
          <w:rFonts w:ascii="Bitstream Charter" w:hAnsi="Bitstream Charter"/>
          <w:color w:val="1A1A1A"/>
          <w:sz w:val="22"/>
        </w:rPr>
        <w:t>globalisation</w:t>
      </w:r>
      <w:proofErr w:type="spellEnd"/>
      <w:r w:rsidRPr="0034596B">
        <w:rPr>
          <w:rFonts w:ascii="Bitstream Charter" w:hAnsi="Bitstream Charter"/>
          <w:color w:val="1A1A1A"/>
          <w:sz w:val="22"/>
        </w:rPr>
        <w:t xml:space="preserve"> processes, as these have </w:t>
      </w:r>
      <w:proofErr w:type="spellStart"/>
      <w:r w:rsidRPr="0034596B">
        <w:rPr>
          <w:rFonts w:ascii="Bitstream Charter" w:hAnsi="Bitstream Charter"/>
          <w:color w:val="1A1A1A"/>
          <w:sz w:val="22"/>
        </w:rPr>
        <w:t>favoured</w:t>
      </w:r>
      <w:proofErr w:type="spellEnd"/>
      <w:r w:rsidRPr="0034596B">
        <w:rPr>
          <w:rFonts w:ascii="Bitstream Charter" w:hAnsi="Bitstream Charter"/>
          <w:color w:val="1A1A1A"/>
          <w:sz w:val="22"/>
        </w:rPr>
        <w:t xml:space="preserve"> the approach between actors that belong to separate worlds, in geographical contexts that, now more than ever, coordinate </w:t>
      </w:r>
      <w:r w:rsidR="00605C6F">
        <w:rPr>
          <w:rFonts w:ascii="Bitstream Charter" w:hAnsi="Bitstream Charter"/>
          <w:color w:val="1A1A1A"/>
          <w:sz w:val="22"/>
        </w:rPr>
        <w:t>with</w:t>
      </w:r>
      <w:r w:rsidR="00605C6F" w:rsidRPr="0034596B">
        <w:rPr>
          <w:rFonts w:ascii="Bitstream Charter" w:hAnsi="Bitstream Charter"/>
          <w:color w:val="1A1A1A"/>
          <w:sz w:val="22"/>
        </w:rPr>
        <w:t xml:space="preserve"> </w:t>
      </w:r>
      <w:r w:rsidRPr="0034596B">
        <w:rPr>
          <w:rFonts w:ascii="Bitstream Charter" w:hAnsi="Bitstream Charter"/>
          <w:color w:val="1A1A1A"/>
          <w:sz w:val="22"/>
        </w:rPr>
        <w:t xml:space="preserve">each other. </w:t>
      </w:r>
      <w:proofErr w:type="spellStart"/>
      <w:r w:rsidRPr="0034596B">
        <w:rPr>
          <w:rFonts w:ascii="Bitstream Charter" w:hAnsi="Bitstream Charter"/>
          <w:color w:val="1A1A1A"/>
          <w:sz w:val="22"/>
        </w:rPr>
        <w:t>Massari</w:t>
      </w:r>
      <w:proofErr w:type="spellEnd"/>
      <w:r w:rsidRPr="0034596B">
        <w:rPr>
          <w:rFonts w:ascii="Bitstream Charter" w:hAnsi="Bitstream Charter"/>
          <w:color w:val="1A1A1A"/>
          <w:sz w:val="22"/>
        </w:rPr>
        <w:t xml:space="preserve"> closes her speech </w:t>
      </w:r>
      <w:r w:rsidR="00605C6F">
        <w:rPr>
          <w:rFonts w:ascii="Bitstream Charter" w:hAnsi="Bitstream Charter"/>
          <w:color w:val="1A1A1A"/>
          <w:sz w:val="22"/>
        </w:rPr>
        <w:t xml:space="preserve">by </w:t>
      </w:r>
      <w:r w:rsidRPr="0034596B">
        <w:rPr>
          <w:rFonts w:ascii="Bitstream Charter" w:hAnsi="Bitstream Charter"/>
          <w:color w:val="1A1A1A"/>
          <w:sz w:val="22"/>
        </w:rPr>
        <w:t xml:space="preserve">drawing more attention </w:t>
      </w:r>
      <w:r>
        <w:rPr>
          <w:rFonts w:ascii="Bitstream Charter" w:eastAsia="Bitstream Charter" w:hAnsi="Bitstream Charter" w:cs="Bitstream Charter"/>
          <w:color w:val="1A1A1A"/>
          <w:sz w:val="22"/>
        </w:rPr>
        <w:t>to</w:t>
      </w:r>
      <w:r w:rsidRPr="0034596B">
        <w:rPr>
          <w:rFonts w:ascii="Bitstream Charter" w:hAnsi="Bitstream Charter"/>
          <w:color w:val="1A1A1A"/>
          <w:sz w:val="22"/>
        </w:rPr>
        <w:t xml:space="preserve"> the importance of building responsible citizenship. </w:t>
      </w:r>
    </w:p>
    <w:p w14:paraId="5C3CE202" w14:textId="4565528F" w:rsidR="00C1504C" w:rsidRPr="0034596B" w:rsidRDefault="005531E5">
      <w:pPr>
        <w:jc w:val="both"/>
      </w:pPr>
      <w:r w:rsidRPr="0034596B">
        <w:rPr>
          <w:rFonts w:ascii="Bitstream Charter" w:hAnsi="Bitstream Charter"/>
          <w:b/>
          <w:color w:val="1A1A1A"/>
          <w:sz w:val="22"/>
        </w:rPr>
        <w:t xml:space="preserve">Pedro </w:t>
      </w:r>
      <w:proofErr w:type="spellStart"/>
      <w:r w:rsidRPr="0034596B">
        <w:rPr>
          <w:rFonts w:ascii="Bitstream Charter" w:hAnsi="Bitstream Charter"/>
          <w:b/>
          <w:color w:val="1A1A1A"/>
          <w:sz w:val="22"/>
        </w:rPr>
        <w:t>Paez</w:t>
      </w:r>
      <w:proofErr w:type="spellEnd"/>
      <w:r w:rsidRPr="0034596B">
        <w:rPr>
          <w:rFonts w:ascii="Bitstream Charter" w:hAnsi="Bitstream Charter"/>
          <w:b/>
          <w:color w:val="1A1A1A"/>
          <w:sz w:val="22"/>
        </w:rPr>
        <w:t xml:space="preserve"> Perez</w:t>
      </w:r>
      <w:r w:rsidRPr="0034596B">
        <w:rPr>
          <w:rFonts w:ascii="Bitstream Charter" w:hAnsi="Bitstream Charter"/>
          <w:color w:val="1A1A1A"/>
          <w:sz w:val="22"/>
        </w:rPr>
        <w:t>, head of Ecuador's new Superintendence for the Control of Market Power, offers the last speech.</w:t>
      </w:r>
      <w:r w:rsidRPr="0034596B">
        <w:rPr>
          <w:rFonts w:ascii="Bitstream Charter" w:hAnsi="Bitstream Charter"/>
          <w:color w:val="343434"/>
          <w:sz w:val="22"/>
        </w:rPr>
        <w:t xml:space="preserve"> "Mafia is not a world apart, but part of the world</w:t>
      </w:r>
      <w:r w:rsidR="00605C6F" w:rsidRPr="0034596B">
        <w:rPr>
          <w:rFonts w:ascii="Bitstream Charter" w:hAnsi="Bitstream Charter"/>
          <w:color w:val="343434"/>
          <w:sz w:val="22"/>
        </w:rPr>
        <w:t>,</w:t>
      </w:r>
      <w:r w:rsidRPr="0034596B">
        <w:rPr>
          <w:rFonts w:ascii="Bitstream Charter" w:hAnsi="Bitstream Charter"/>
          <w:color w:val="343434"/>
          <w:sz w:val="22"/>
        </w:rPr>
        <w:t>" the Minister</w:t>
      </w:r>
      <w:r>
        <w:rPr>
          <w:rFonts w:ascii="Bitstream Charter" w:eastAsia="Bitstream Charter" w:hAnsi="Bitstream Charter" w:cs="Bitstream Charter"/>
          <w:color w:val="343434"/>
          <w:sz w:val="22"/>
        </w:rPr>
        <w:t xml:space="preserve"> begins</w:t>
      </w:r>
      <w:r w:rsidRPr="0034596B">
        <w:rPr>
          <w:rFonts w:ascii="Bitstream Charter" w:hAnsi="Bitstream Charter"/>
          <w:color w:val="343434"/>
          <w:sz w:val="22"/>
        </w:rPr>
        <w:t xml:space="preserve">, quoting Don Luigi </w:t>
      </w:r>
      <w:proofErr w:type="spellStart"/>
      <w:r w:rsidRPr="0034596B">
        <w:rPr>
          <w:rFonts w:ascii="Bitstream Charter" w:hAnsi="Bitstream Charter"/>
          <w:color w:val="343434"/>
          <w:sz w:val="22"/>
        </w:rPr>
        <w:t>Ciotti</w:t>
      </w:r>
      <w:proofErr w:type="spellEnd"/>
      <w:r w:rsidRPr="0034596B">
        <w:rPr>
          <w:rFonts w:ascii="Bitstream Charter" w:hAnsi="Bitstream Charter"/>
          <w:color w:val="343434"/>
          <w:sz w:val="22"/>
        </w:rPr>
        <w:t xml:space="preserve">. Criminal entourages are upturning the world and its values, quickly eroding them. We now face an organic merge between Mafia and Capitalism, and what is more concerning is that this is generally accepted. We must reject the passive acceptance of Mafia as an unavoidable presence. Hence, all our effort should head towards a demand for transparency. It is crucial to create a real demand for transparency. This is not </w:t>
      </w:r>
      <w:r w:rsidR="00C96969" w:rsidRPr="0034596B">
        <w:rPr>
          <w:rFonts w:ascii="Bitstream Charter" w:hAnsi="Bitstream Charter"/>
          <w:color w:val="343434"/>
          <w:sz w:val="22"/>
        </w:rPr>
        <w:t>a</w:t>
      </w:r>
      <w:r w:rsidR="00C96969">
        <w:rPr>
          <w:rFonts w:ascii="Bitstream Charter" w:hAnsi="Bitstream Charter"/>
          <w:color w:val="343434"/>
          <w:sz w:val="22"/>
        </w:rPr>
        <w:t xml:space="preserve"> partisan</w:t>
      </w:r>
      <w:r w:rsidR="00C96969" w:rsidRPr="0034596B">
        <w:rPr>
          <w:rFonts w:ascii="Bitstream Charter" w:hAnsi="Bitstream Charter"/>
          <w:color w:val="343434"/>
          <w:sz w:val="22"/>
        </w:rPr>
        <w:t xml:space="preserve"> </w:t>
      </w:r>
      <w:r w:rsidRPr="0034596B">
        <w:rPr>
          <w:rFonts w:ascii="Bitstream Charter" w:hAnsi="Bitstream Charter"/>
          <w:color w:val="343434"/>
          <w:sz w:val="22"/>
        </w:rPr>
        <w:t>issue</w:t>
      </w:r>
      <w:r w:rsidR="00C96969">
        <w:rPr>
          <w:rFonts w:ascii="Bitstream Charter" w:hAnsi="Bitstream Charter"/>
          <w:color w:val="343434"/>
          <w:sz w:val="22"/>
        </w:rPr>
        <w:t>,</w:t>
      </w:r>
      <w:r w:rsidRPr="0034596B">
        <w:rPr>
          <w:rFonts w:ascii="Bitstream Charter" w:hAnsi="Bitstream Charter"/>
          <w:color w:val="343434"/>
          <w:sz w:val="22"/>
        </w:rPr>
        <w:t xml:space="preserve"> </w:t>
      </w:r>
      <w:r w:rsidR="00C96969">
        <w:rPr>
          <w:rFonts w:ascii="Bitstream Charter" w:hAnsi="Bitstream Charter"/>
          <w:color w:val="343434"/>
          <w:sz w:val="22"/>
        </w:rPr>
        <w:t>but one of</w:t>
      </w:r>
      <w:r w:rsidRPr="0034596B">
        <w:rPr>
          <w:rFonts w:ascii="Bitstream Charter" w:hAnsi="Bitstream Charter"/>
          <w:color w:val="343434"/>
          <w:sz w:val="22"/>
        </w:rPr>
        <w:t xml:space="preserve"> citizenship. </w:t>
      </w:r>
    </w:p>
    <w:p w14:paraId="26B751A7" w14:textId="0337FB77" w:rsidR="00C1504C" w:rsidRPr="0034596B" w:rsidRDefault="005531E5">
      <w:pPr>
        <w:jc w:val="both"/>
      </w:pPr>
      <w:r w:rsidRPr="0034596B">
        <w:rPr>
          <w:rFonts w:ascii="Bitstream Charter" w:hAnsi="Bitstream Charter"/>
          <w:color w:val="343434"/>
          <w:sz w:val="22"/>
        </w:rPr>
        <w:t xml:space="preserve">The most serious problem is the </w:t>
      </w:r>
      <w:r>
        <w:rPr>
          <w:rFonts w:ascii="Bitstream Charter" w:eastAsia="Bitstream Charter" w:hAnsi="Bitstream Charter" w:cs="Bitstream Charter"/>
          <w:color w:val="343434"/>
          <w:sz w:val="22"/>
        </w:rPr>
        <w:t>disproportionate</w:t>
      </w:r>
      <w:r w:rsidRPr="0034596B">
        <w:rPr>
          <w:rFonts w:ascii="Bitstream Charter" w:hAnsi="Bitstream Charter"/>
          <w:color w:val="343434"/>
          <w:sz w:val="22"/>
        </w:rPr>
        <w:t xml:space="preserve"> size of Finance, which is strangling production. We must deny the inevitability of shadow banking. Citizens must have the right to know where all the money flows. The methodology we must implement is</w:t>
      </w:r>
      <w:r w:rsidR="00C96969">
        <w:rPr>
          <w:rFonts w:ascii="Bitstream Charter" w:hAnsi="Bitstream Charter"/>
          <w:color w:val="343434"/>
          <w:sz w:val="22"/>
        </w:rPr>
        <w:t xml:space="preserve"> to</w:t>
      </w:r>
      <w:r w:rsidR="00C96969" w:rsidRPr="0034596B">
        <w:rPr>
          <w:rFonts w:ascii="Bitstream Charter" w:hAnsi="Bitstream Charter"/>
          <w:color w:val="343434"/>
          <w:sz w:val="22"/>
        </w:rPr>
        <w:t xml:space="preserve"> </w:t>
      </w:r>
      <w:r w:rsidRPr="0034596B">
        <w:rPr>
          <w:rFonts w:ascii="Bitstream Charter" w:hAnsi="Bitstream Charter"/>
          <w:color w:val="343434"/>
          <w:sz w:val="22"/>
        </w:rPr>
        <w:t xml:space="preserve">follow the money, stated the Minister. </w:t>
      </w:r>
    </w:p>
    <w:p w14:paraId="61C42EDC" w14:textId="7B489E9C" w:rsidR="00C1504C" w:rsidRPr="0034596B" w:rsidRDefault="005531E5">
      <w:pPr>
        <w:jc w:val="both"/>
      </w:pPr>
      <w:bookmarkStart w:id="1" w:name="h.gjdgxs" w:colFirst="0" w:colLast="0"/>
      <w:bookmarkEnd w:id="1"/>
      <w:r w:rsidRPr="0034596B">
        <w:rPr>
          <w:rFonts w:ascii="Bitstream Charter" w:hAnsi="Bitstream Charter"/>
          <w:color w:val="343434"/>
          <w:sz w:val="22"/>
        </w:rPr>
        <w:t xml:space="preserve">The debate </w:t>
      </w:r>
      <w:r w:rsidR="00C96969">
        <w:rPr>
          <w:rFonts w:ascii="Bitstream Charter" w:hAnsi="Bitstream Charter"/>
          <w:color w:val="343434"/>
          <w:sz w:val="22"/>
        </w:rPr>
        <w:t>among</w:t>
      </w:r>
      <w:r w:rsidR="00C96969" w:rsidRPr="0034596B">
        <w:rPr>
          <w:rFonts w:ascii="Bitstream Charter" w:hAnsi="Bitstream Charter"/>
          <w:color w:val="343434"/>
          <w:sz w:val="22"/>
        </w:rPr>
        <w:t xml:space="preserve"> </w:t>
      </w:r>
      <w:r w:rsidRPr="0034596B">
        <w:rPr>
          <w:rFonts w:ascii="Bitstream Charter" w:hAnsi="Bitstream Charter"/>
          <w:color w:val="343434"/>
          <w:sz w:val="22"/>
        </w:rPr>
        <w:t xml:space="preserve">the participants underlined several criticalities we face: the hard path of law enforcement, the lack of collaboration among the actors concerning information transfer, the considerable time taken by legal systems and the fragmented investigation approaches. Crime is now transnational, and </w:t>
      </w:r>
      <w:r w:rsidR="004924CF">
        <w:rPr>
          <w:rFonts w:ascii="Bitstream Charter" w:eastAsia="WenQuanYi Micro Hei" w:hAnsi="Bitstream Charter"/>
          <w:color w:val="343434"/>
          <w:kern w:val="1"/>
          <w:sz w:val="22"/>
          <w:szCs w:val="24"/>
        </w:rPr>
        <w:t xml:space="preserve"> the</w:t>
      </w:r>
      <w:r w:rsidR="004924CF">
        <w:rPr>
          <w:rFonts w:ascii="Bitstream Charter" w:hAnsi="Bitstream Charter"/>
          <w:color w:val="343434"/>
          <w:sz w:val="22"/>
        </w:rPr>
        <w:t xml:space="preserve"> weapons against it</w:t>
      </w:r>
      <w:r>
        <w:rPr>
          <w:rFonts w:ascii="Bitstream Charter" w:eastAsia="Bitstream Charter" w:hAnsi="Bitstream Charter" w:cs="Bitstream Charter"/>
          <w:color w:val="343434"/>
          <w:sz w:val="22"/>
        </w:rPr>
        <w:t xml:space="preserve"> </w:t>
      </w:r>
      <w:r w:rsidR="004924CF">
        <w:rPr>
          <w:rFonts w:ascii="Bitstream Charter" w:eastAsia="Bitstream Charter" w:hAnsi="Bitstream Charter" w:cs="Bitstream Charter"/>
          <w:color w:val="343434"/>
          <w:sz w:val="22"/>
        </w:rPr>
        <w:t>are</w:t>
      </w:r>
      <w:r w:rsidRPr="0034596B">
        <w:rPr>
          <w:rFonts w:ascii="Bitstream Charter" w:hAnsi="Bitstream Charter"/>
          <w:color w:val="343434"/>
          <w:sz w:val="22"/>
        </w:rPr>
        <w:t xml:space="preserve"> outdated. We still </w:t>
      </w:r>
      <w:r w:rsidR="004924CF">
        <w:rPr>
          <w:rFonts w:ascii="Bitstream Charter" w:hAnsi="Bitstream Charter"/>
          <w:color w:val="343434"/>
          <w:sz w:val="22"/>
        </w:rPr>
        <w:t>battle</w:t>
      </w:r>
      <w:r w:rsidRPr="0034596B">
        <w:rPr>
          <w:rFonts w:ascii="Bitstream Charter" w:hAnsi="Bitstream Charter"/>
          <w:color w:val="343434"/>
          <w:sz w:val="22"/>
        </w:rPr>
        <w:t xml:space="preserve"> crime </w:t>
      </w:r>
      <w:r w:rsidR="004924CF">
        <w:rPr>
          <w:rFonts w:ascii="Bitstream Charter" w:hAnsi="Bitstream Charter"/>
          <w:color w:val="343434"/>
          <w:sz w:val="22"/>
        </w:rPr>
        <w:t>with</w:t>
      </w:r>
      <w:r w:rsidR="004924CF" w:rsidRPr="0034596B">
        <w:rPr>
          <w:rFonts w:ascii="Bitstream Charter" w:hAnsi="Bitstream Charter"/>
          <w:color w:val="343434"/>
          <w:sz w:val="22"/>
        </w:rPr>
        <w:t xml:space="preserve"> </w:t>
      </w:r>
      <w:r w:rsidRPr="0034596B">
        <w:rPr>
          <w:rFonts w:ascii="Bitstream Charter" w:hAnsi="Bitstream Charter"/>
          <w:color w:val="343434"/>
          <w:sz w:val="22"/>
        </w:rPr>
        <w:t xml:space="preserve">a </w:t>
      </w:r>
      <w:r w:rsidR="00C96969" w:rsidRPr="0034596B">
        <w:rPr>
          <w:rFonts w:ascii="Bitstream Charter" w:hAnsi="Bitstream Charter"/>
          <w:color w:val="343434"/>
          <w:sz w:val="22"/>
        </w:rPr>
        <w:t xml:space="preserve">perspective </w:t>
      </w:r>
      <w:r w:rsidR="00C96969">
        <w:rPr>
          <w:rFonts w:ascii="Bitstream Charter" w:hAnsi="Bitstream Charter"/>
          <w:color w:val="343434"/>
          <w:sz w:val="22"/>
        </w:rPr>
        <w:t xml:space="preserve">of </w:t>
      </w:r>
      <w:r w:rsidRPr="0034596B">
        <w:rPr>
          <w:rFonts w:ascii="Bitstream Charter" w:hAnsi="Bitstream Charter"/>
          <w:color w:val="343434"/>
          <w:sz w:val="22"/>
        </w:rPr>
        <w:t>national sovereignty. We must create an instrument at European level, able to cope with the criminal threat. This instrument could be embodied by the European Prosecutor's Office.</w:t>
      </w:r>
    </w:p>
    <w:p w14:paraId="3E469ACB" w14:textId="77777777" w:rsidR="00C1504C" w:rsidRPr="0034596B" w:rsidRDefault="00C1504C">
      <w:pPr>
        <w:jc w:val="both"/>
      </w:pPr>
    </w:p>
    <w:sectPr w:rsidR="00C1504C" w:rsidRPr="0034596B" w:rsidSect="0034596B">
      <w:pgSz w:w="11906" w:h="16838"/>
      <w:pgMar w:top="1440" w:right="1541"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80"/>
    <w:family w:val="swiss"/>
    <w:pitch w:val="variable"/>
  </w:font>
  <w:font w:name="Droid Sans">
    <w:charset w:val="01"/>
    <w:family w:val="auto"/>
    <w:pitch w:val="variable"/>
  </w:font>
  <w:font w:name="FreeSans">
    <w:altName w:val="Times New Roman"/>
    <w:charset w:val="01"/>
    <w:family w:val="auto"/>
    <w:pitch w:val="variable"/>
  </w:font>
  <w:font w:name="WenQuanYi Micro Hei">
    <w:charset w:val="80"/>
    <w:family w:val="auto"/>
    <w:pitch w:val="variable"/>
  </w:font>
  <w:font w:name="font306">
    <w:charset w:val="80"/>
    <w:family w:val="auto"/>
    <w:pitch w:val="variable"/>
  </w:font>
  <w:font w:name="Lohit Hindi">
    <w:charset w:val="80"/>
    <w:family w:val="auto"/>
    <w:pitch w:val="variable"/>
  </w:font>
  <w:font w:name="Times">
    <w:altName w:val="Times New Roman"/>
    <w:panose1 w:val="02020603050405020304"/>
    <w:charset w:val="80"/>
    <w:family w:val="roman"/>
    <w:pitch w:val="variable"/>
  </w:font>
  <w:font w:name="Tahoma">
    <w:panose1 w:val="020B0604030504040204"/>
    <w:charset w:val="00"/>
    <w:family w:val="swiss"/>
    <w:pitch w:val="variable"/>
    <w:sig w:usb0="E1002EFF" w:usb1="C000605B" w:usb2="00000029" w:usb3="00000000" w:csb0="000101FF" w:csb1="00000000"/>
  </w:font>
  <w:font w:name="Bitstream Charter">
    <w:altName w:val="MS PMincho"/>
    <w:charset w:val="80"/>
    <w:family w:val="roman"/>
    <w:pitch w:val="variable"/>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283"/>
  <w:characterSpacingControl w:val="doNotCompress"/>
  <w:compat>
    <w:compatSetting w:name="compatibilityMode" w:uri="http://schemas.microsoft.com/office/word" w:val="14"/>
  </w:compat>
  <w:rsids>
    <w:rsidRoot w:val="00C1504C"/>
    <w:rsid w:val="0034596B"/>
    <w:rsid w:val="004924CF"/>
    <w:rsid w:val="005531E5"/>
    <w:rsid w:val="00605C6F"/>
    <w:rsid w:val="00686668"/>
    <w:rsid w:val="00702731"/>
    <w:rsid w:val="00A461A8"/>
    <w:rsid w:val="00C1504C"/>
    <w:rsid w:val="00C9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596B"/>
  </w:style>
  <w:style w:type="paragraph" w:styleId="Titolo1">
    <w:name w:val="heading 1"/>
    <w:basedOn w:val="Normale"/>
    <w:next w:val="Normale"/>
    <w:pPr>
      <w:keepNext/>
      <w:keepLines/>
      <w:spacing w:before="480" w:after="120"/>
      <w:contextualSpacing/>
      <w:outlineLvl w:val="0"/>
    </w:pPr>
    <w:rPr>
      <w:b/>
      <w:sz w:val="48"/>
    </w:rPr>
  </w:style>
  <w:style w:type="paragraph" w:styleId="Titolo2">
    <w:name w:val="heading 2"/>
    <w:basedOn w:val="Normale"/>
    <w:next w:val="Normale"/>
    <w:pPr>
      <w:keepNext/>
      <w:keepLines/>
      <w:spacing w:before="360" w:after="80"/>
      <w:contextualSpacing/>
      <w:outlineLvl w:val="1"/>
    </w:pPr>
    <w:rPr>
      <w:b/>
      <w:sz w:val="36"/>
    </w:rPr>
  </w:style>
  <w:style w:type="paragraph" w:styleId="Titolo3">
    <w:name w:val="heading 3"/>
    <w:basedOn w:val="Normale"/>
    <w:next w:val="Normale"/>
    <w:pPr>
      <w:keepNext/>
      <w:keepLines/>
      <w:spacing w:before="280" w:after="80"/>
      <w:contextualSpacing/>
      <w:outlineLvl w:val="2"/>
    </w:pPr>
    <w:rPr>
      <w:b/>
      <w:sz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rPr>
  </w:style>
  <w:style w:type="paragraph" w:styleId="Titolo6">
    <w:name w:val="heading 6"/>
    <w:basedOn w:val="Normale"/>
    <w:next w:val="Normale"/>
    <w:pPr>
      <w:keepNext/>
      <w:keepLines/>
      <w:spacing w:before="200" w:after="40"/>
      <w:contextualSpacing/>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after="120"/>
      <w:contextualSpacing/>
    </w:pPr>
    <w:rPr>
      <w:b/>
      <w:sz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rPr>
  </w:style>
  <w:style w:type="character" w:customStyle="1" w:styleId="Absatz-Standardschriftart">
    <w:name w:val="Absatz-Standardschriftart"/>
    <w:rsid w:val="0034596B"/>
  </w:style>
  <w:style w:type="paragraph" w:customStyle="1" w:styleId="Heading">
    <w:name w:val="Heading"/>
    <w:basedOn w:val="Normale"/>
    <w:next w:val="Corpotesto"/>
    <w:rsid w:val="0034596B"/>
    <w:pPr>
      <w:keepNext/>
      <w:suppressAutoHyphens/>
      <w:spacing w:before="240" w:after="120"/>
    </w:pPr>
    <w:rPr>
      <w:rFonts w:ascii="Liberation Sans" w:eastAsia="Droid Sans" w:hAnsi="Liberation Sans" w:cs="FreeSans"/>
      <w:kern w:val="1"/>
      <w:sz w:val="28"/>
      <w:szCs w:val="28"/>
    </w:rPr>
  </w:style>
  <w:style w:type="paragraph" w:styleId="Corpotesto">
    <w:name w:val="Body Text"/>
    <w:basedOn w:val="Normale"/>
    <w:link w:val="CorpotestoCarattere"/>
    <w:rsid w:val="0034596B"/>
    <w:pPr>
      <w:suppressAutoHyphens/>
      <w:spacing w:after="120"/>
    </w:pPr>
    <w:rPr>
      <w:rFonts w:eastAsia="WenQuanYi Micro Hei" w:cs="font306"/>
      <w:kern w:val="1"/>
      <w:szCs w:val="24"/>
    </w:rPr>
  </w:style>
  <w:style w:type="character" w:customStyle="1" w:styleId="CorpotestoCarattere">
    <w:name w:val="Corpo testo Carattere"/>
    <w:basedOn w:val="Carpredefinitoparagrafo"/>
    <w:link w:val="Corpotesto"/>
    <w:rsid w:val="0034596B"/>
    <w:rPr>
      <w:rFonts w:eastAsia="WenQuanYi Micro Hei" w:cs="font306"/>
      <w:kern w:val="1"/>
      <w:szCs w:val="24"/>
    </w:rPr>
  </w:style>
  <w:style w:type="paragraph" w:styleId="Elenco">
    <w:name w:val="List"/>
    <w:basedOn w:val="Corpotesto"/>
    <w:rsid w:val="0034596B"/>
    <w:rPr>
      <w:rFonts w:cs="Lohit Hindi"/>
    </w:rPr>
  </w:style>
  <w:style w:type="paragraph" w:styleId="Didascalia">
    <w:name w:val="caption"/>
    <w:basedOn w:val="Normale"/>
    <w:qFormat/>
    <w:rsid w:val="0034596B"/>
    <w:pPr>
      <w:suppressLineNumbers/>
      <w:suppressAutoHyphens/>
      <w:spacing w:before="120" w:after="120"/>
    </w:pPr>
    <w:rPr>
      <w:rFonts w:eastAsia="WenQuanYi Micro Hei" w:cs="FreeSans"/>
      <w:i/>
      <w:iCs/>
      <w:kern w:val="1"/>
      <w:szCs w:val="24"/>
    </w:rPr>
  </w:style>
  <w:style w:type="paragraph" w:customStyle="1" w:styleId="Index">
    <w:name w:val="Index"/>
    <w:basedOn w:val="Normale"/>
    <w:rsid w:val="0034596B"/>
    <w:pPr>
      <w:suppressLineNumbers/>
      <w:suppressAutoHyphens/>
    </w:pPr>
    <w:rPr>
      <w:rFonts w:eastAsia="WenQuanYi Micro Hei" w:cs="FreeSans"/>
      <w:kern w:val="1"/>
      <w:szCs w:val="24"/>
    </w:rPr>
  </w:style>
  <w:style w:type="paragraph" w:customStyle="1" w:styleId="Intestazione1">
    <w:name w:val="Intestazione1"/>
    <w:basedOn w:val="Normale"/>
    <w:next w:val="Corpotesto"/>
    <w:rsid w:val="0034596B"/>
    <w:pPr>
      <w:keepNext/>
      <w:suppressAutoHyphens/>
      <w:spacing w:before="240" w:after="120"/>
    </w:pPr>
    <w:rPr>
      <w:rFonts w:ascii="Liberation Sans" w:eastAsia="WenQuanYi Micro Hei" w:hAnsi="Liberation Sans" w:cs="Lohit Hindi"/>
      <w:kern w:val="1"/>
      <w:sz w:val="28"/>
      <w:szCs w:val="28"/>
    </w:rPr>
  </w:style>
  <w:style w:type="paragraph" w:customStyle="1" w:styleId="Didascalia1">
    <w:name w:val="Didascalia1"/>
    <w:basedOn w:val="Normale"/>
    <w:rsid w:val="0034596B"/>
    <w:pPr>
      <w:suppressLineNumbers/>
      <w:suppressAutoHyphens/>
      <w:spacing w:before="120" w:after="120"/>
    </w:pPr>
    <w:rPr>
      <w:rFonts w:eastAsia="WenQuanYi Micro Hei" w:cs="Lohit Hindi"/>
      <w:i/>
      <w:iCs/>
      <w:kern w:val="1"/>
      <w:szCs w:val="24"/>
    </w:rPr>
  </w:style>
  <w:style w:type="paragraph" w:customStyle="1" w:styleId="Indice">
    <w:name w:val="Indice"/>
    <w:basedOn w:val="Normale"/>
    <w:rsid w:val="0034596B"/>
    <w:pPr>
      <w:suppressLineNumbers/>
      <w:suppressAutoHyphens/>
    </w:pPr>
    <w:rPr>
      <w:rFonts w:eastAsia="WenQuanYi Micro Hei" w:cs="Lohit Hindi"/>
      <w:kern w:val="1"/>
      <w:szCs w:val="24"/>
    </w:rPr>
  </w:style>
  <w:style w:type="paragraph" w:styleId="NormaleWeb">
    <w:name w:val="Normal (Web)"/>
    <w:basedOn w:val="Normale"/>
    <w:rsid w:val="0034596B"/>
    <w:pPr>
      <w:suppressAutoHyphens/>
      <w:spacing w:before="28" w:after="28"/>
    </w:pPr>
    <w:rPr>
      <w:rFonts w:ascii="Times" w:eastAsia="WenQuanYi Micro Hei" w:hAnsi="Times" w:cs="Times New Roman"/>
      <w:kern w:val="1"/>
      <w:sz w:val="20"/>
    </w:rPr>
  </w:style>
  <w:style w:type="paragraph" w:styleId="Testofumetto">
    <w:name w:val="Balloon Text"/>
    <w:basedOn w:val="Normale"/>
    <w:link w:val="TestofumettoCarattere"/>
    <w:uiPriority w:val="99"/>
    <w:semiHidden/>
    <w:unhideWhenUsed/>
    <w:rsid w:val="003459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5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596B"/>
  </w:style>
  <w:style w:type="paragraph" w:styleId="Titolo1">
    <w:name w:val="heading 1"/>
    <w:basedOn w:val="Normale"/>
    <w:next w:val="Normale"/>
    <w:pPr>
      <w:keepNext/>
      <w:keepLines/>
      <w:spacing w:before="480" w:after="120"/>
      <w:contextualSpacing/>
      <w:outlineLvl w:val="0"/>
    </w:pPr>
    <w:rPr>
      <w:b/>
      <w:sz w:val="48"/>
    </w:rPr>
  </w:style>
  <w:style w:type="paragraph" w:styleId="Titolo2">
    <w:name w:val="heading 2"/>
    <w:basedOn w:val="Normale"/>
    <w:next w:val="Normale"/>
    <w:pPr>
      <w:keepNext/>
      <w:keepLines/>
      <w:spacing w:before="360" w:after="80"/>
      <w:contextualSpacing/>
      <w:outlineLvl w:val="1"/>
    </w:pPr>
    <w:rPr>
      <w:b/>
      <w:sz w:val="36"/>
    </w:rPr>
  </w:style>
  <w:style w:type="paragraph" w:styleId="Titolo3">
    <w:name w:val="heading 3"/>
    <w:basedOn w:val="Normale"/>
    <w:next w:val="Normale"/>
    <w:pPr>
      <w:keepNext/>
      <w:keepLines/>
      <w:spacing w:before="280" w:after="80"/>
      <w:contextualSpacing/>
      <w:outlineLvl w:val="2"/>
    </w:pPr>
    <w:rPr>
      <w:b/>
      <w:sz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rPr>
  </w:style>
  <w:style w:type="paragraph" w:styleId="Titolo6">
    <w:name w:val="heading 6"/>
    <w:basedOn w:val="Normale"/>
    <w:next w:val="Normale"/>
    <w:pPr>
      <w:keepNext/>
      <w:keepLines/>
      <w:spacing w:before="200" w:after="40"/>
      <w:contextualSpacing/>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after="120"/>
      <w:contextualSpacing/>
    </w:pPr>
    <w:rPr>
      <w:b/>
      <w:sz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rPr>
  </w:style>
  <w:style w:type="character" w:customStyle="1" w:styleId="Absatz-Standardschriftart">
    <w:name w:val="Absatz-Standardschriftart"/>
    <w:rsid w:val="0034596B"/>
  </w:style>
  <w:style w:type="paragraph" w:customStyle="1" w:styleId="Heading">
    <w:name w:val="Heading"/>
    <w:basedOn w:val="Normale"/>
    <w:next w:val="Corpotesto"/>
    <w:rsid w:val="0034596B"/>
    <w:pPr>
      <w:keepNext/>
      <w:suppressAutoHyphens/>
      <w:spacing w:before="240" w:after="120"/>
    </w:pPr>
    <w:rPr>
      <w:rFonts w:ascii="Liberation Sans" w:eastAsia="Droid Sans" w:hAnsi="Liberation Sans" w:cs="FreeSans"/>
      <w:kern w:val="1"/>
      <w:sz w:val="28"/>
      <w:szCs w:val="28"/>
    </w:rPr>
  </w:style>
  <w:style w:type="paragraph" w:styleId="Corpotesto">
    <w:name w:val="Body Text"/>
    <w:basedOn w:val="Normale"/>
    <w:link w:val="CorpotestoCarattere"/>
    <w:rsid w:val="0034596B"/>
    <w:pPr>
      <w:suppressAutoHyphens/>
      <w:spacing w:after="120"/>
    </w:pPr>
    <w:rPr>
      <w:rFonts w:eastAsia="WenQuanYi Micro Hei" w:cs="font306"/>
      <w:kern w:val="1"/>
      <w:szCs w:val="24"/>
    </w:rPr>
  </w:style>
  <w:style w:type="character" w:customStyle="1" w:styleId="CorpotestoCarattere">
    <w:name w:val="Corpo testo Carattere"/>
    <w:basedOn w:val="Carpredefinitoparagrafo"/>
    <w:link w:val="Corpotesto"/>
    <w:rsid w:val="0034596B"/>
    <w:rPr>
      <w:rFonts w:eastAsia="WenQuanYi Micro Hei" w:cs="font306"/>
      <w:kern w:val="1"/>
      <w:szCs w:val="24"/>
    </w:rPr>
  </w:style>
  <w:style w:type="paragraph" w:styleId="Elenco">
    <w:name w:val="List"/>
    <w:basedOn w:val="Corpotesto"/>
    <w:rsid w:val="0034596B"/>
    <w:rPr>
      <w:rFonts w:cs="Lohit Hindi"/>
    </w:rPr>
  </w:style>
  <w:style w:type="paragraph" w:styleId="Didascalia">
    <w:name w:val="caption"/>
    <w:basedOn w:val="Normale"/>
    <w:qFormat/>
    <w:rsid w:val="0034596B"/>
    <w:pPr>
      <w:suppressLineNumbers/>
      <w:suppressAutoHyphens/>
      <w:spacing w:before="120" w:after="120"/>
    </w:pPr>
    <w:rPr>
      <w:rFonts w:eastAsia="WenQuanYi Micro Hei" w:cs="FreeSans"/>
      <w:i/>
      <w:iCs/>
      <w:kern w:val="1"/>
      <w:szCs w:val="24"/>
    </w:rPr>
  </w:style>
  <w:style w:type="paragraph" w:customStyle="1" w:styleId="Index">
    <w:name w:val="Index"/>
    <w:basedOn w:val="Normale"/>
    <w:rsid w:val="0034596B"/>
    <w:pPr>
      <w:suppressLineNumbers/>
      <w:suppressAutoHyphens/>
    </w:pPr>
    <w:rPr>
      <w:rFonts w:eastAsia="WenQuanYi Micro Hei" w:cs="FreeSans"/>
      <w:kern w:val="1"/>
      <w:szCs w:val="24"/>
    </w:rPr>
  </w:style>
  <w:style w:type="paragraph" w:customStyle="1" w:styleId="Intestazione1">
    <w:name w:val="Intestazione1"/>
    <w:basedOn w:val="Normale"/>
    <w:next w:val="Corpotesto"/>
    <w:rsid w:val="0034596B"/>
    <w:pPr>
      <w:keepNext/>
      <w:suppressAutoHyphens/>
      <w:spacing w:before="240" w:after="120"/>
    </w:pPr>
    <w:rPr>
      <w:rFonts w:ascii="Liberation Sans" w:eastAsia="WenQuanYi Micro Hei" w:hAnsi="Liberation Sans" w:cs="Lohit Hindi"/>
      <w:kern w:val="1"/>
      <w:sz w:val="28"/>
      <w:szCs w:val="28"/>
    </w:rPr>
  </w:style>
  <w:style w:type="paragraph" w:customStyle="1" w:styleId="Didascalia1">
    <w:name w:val="Didascalia1"/>
    <w:basedOn w:val="Normale"/>
    <w:rsid w:val="0034596B"/>
    <w:pPr>
      <w:suppressLineNumbers/>
      <w:suppressAutoHyphens/>
      <w:spacing w:before="120" w:after="120"/>
    </w:pPr>
    <w:rPr>
      <w:rFonts w:eastAsia="WenQuanYi Micro Hei" w:cs="Lohit Hindi"/>
      <w:i/>
      <w:iCs/>
      <w:kern w:val="1"/>
      <w:szCs w:val="24"/>
    </w:rPr>
  </w:style>
  <w:style w:type="paragraph" w:customStyle="1" w:styleId="Indice">
    <w:name w:val="Indice"/>
    <w:basedOn w:val="Normale"/>
    <w:rsid w:val="0034596B"/>
    <w:pPr>
      <w:suppressLineNumbers/>
      <w:suppressAutoHyphens/>
    </w:pPr>
    <w:rPr>
      <w:rFonts w:eastAsia="WenQuanYi Micro Hei" w:cs="Lohit Hindi"/>
      <w:kern w:val="1"/>
      <w:szCs w:val="24"/>
    </w:rPr>
  </w:style>
  <w:style w:type="paragraph" w:styleId="NormaleWeb">
    <w:name w:val="Normal (Web)"/>
    <w:basedOn w:val="Normale"/>
    <w:rsid w:val="0034596B"/>
    <w:pPr>
      <w:suppressAutoHyphens/>
      <w:spacing w:before="28" w:after="28"/>
    </w:pPr>
    <w:rPr>
      <w:rFonts w:ascii="Times" w:eastAsia="WenQuanYi Micro Hei" w:hAnsi="Times" w:cs="Times New Roman"/>
      <w:kern w:val="1"/>
      <w:sz w:val="20"/>
    </w:rPr>
  </w:style>
  <w:style w:type="paragraph" w:styleId="Testofumetto">
    <w:name w:val="Balloon Text"/>
    <w:basedOn w:val="Normale"/>
    <w:link w:val="TestofumettoCarattere"/>
    <w:uiPriority w:val="99"/>
    <w:semiHidden/>
    <w:unhideWhenUsed/>
    <w:rsid w:val="003459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5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1051</Words>
  <Characters>5991</Characters>
  <Application>Microsoft Office Word</Application>
  <DocSecurity>0</DocSecurity>
  <Lines>49</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Contromafie_Tackling Illegal Economy_25102014.doc.docx</vt:lpstr>
      <vt:lpstr>Contromafie_Tackling Illegal Economy_25102014.doc.docx</vt:lpstr>
    </vt:vector>
  </TitlesOfParts>
  <Company>Toshiba</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Contromafie_Tackling Illegal Economy_25102014.doc.docx</dc:title>
  <dc:creator>Denise</dc:creator>
  <cp:lastModifiedBy>Orsetta</cp:lastModifiedBy>
  <cp:revision>2</cp:revision>
  <dcterms:created xsi:type="dcterms:W3CDTF">2014-11-27T11:09:00Z</dcterms:created>
  <dcterms:modified xsi:type="dcterms:W3CDTF">2014-11-27T11:09:00Z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